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28" w:rsidRPr="003C1280" w:rsidRDefault="008C5328" w:rsidP="00543EF3">
      <w:pPr>
        <w:jc w:val="center"/>
        <w:rPr>
          <w:b/>
          <w:sz w:val="20"/>
          <w:u w:val="single"/>
        </w:rPr>
      </w:pPr>
      <w:r w:rsidRPr="003C1280">
        <w:rPr>
          <w:b/>
          <w:sz w:val="20"/>
          <w:u w:val="single"/>
        </w:rPr>
        <w:t>To Spray or Not to Spray: A Debate over Malaria and DDT</w:t>
      </w:r>
    </w:p>
    <w:p w:rsidR="008C5328" w:rsidRPr="003C1280" w:rsidRDefault="008C5328" w:rsidP="008C5328">
      <w:pPr>
        <w:pStyle w:val="ListParagraph"/>
        <w:numPr>
          <w:ilvl w:val="0"/>
          <w:numId w:val="1"/>
        </w:numPr>
        <w:rPr>
          <w:sz w:val="20"/>
        </w:rPr>
      </w:pPr>
      <w:r w:rsidRPr="003C1280">
        <w:rPr>
          <w:sz w:val="20"/>
        </w:rPr>
        <w:t xml:space="preserve">What is the primary purpose of the meeting at the United Nations? </w:t>
      </w:r>
    </w:p>
    <w:p w:rsidR="00543EF3" w:rsidRPr="003C1280" w:rsidRDefault="00543EF3" w:rsidP="00543EF3">
      <w:pPr>
        <w:rPr>
          <w:sz w:val="20"/>
        </w:rPr>
      </w:pPr>
    </w:p>
    <w:p w:rsidR="008C5328" w:rsidRPr="003C1280" w:rsidRDefault="008C5328" w:rsidP="008C5328">
      <w:pPr>
        <w:pStyle w:val="ListParagraph"/>
        <w:numPr>
          <w:ilvl w:val="0"/>
          <w:numId w:val="1"/>
        </w:numPr>
        <w:rPr>
          <w:sz w:val="20"/>
        </w:rPr>
      </w:pPr>
      <w:r w:rsidRPr="003C1280">
        <w:rPr>
          <w:sz w:val="20"/>
        </w:rPr>
        <w:t>How is malaria spread to individuals?</w:t>
      </w:r>
    </w:p>
    <w:p w:rsidR="00543EF3" w:rsidRPr="003C1280" w:rsidRDefault="00543EF3" w:rsidP="00543EF3">
      <w:pPr>
        <w:rPr>
          <w:sz w:val="20"/>
        </w:rPr>
      </w:pPr>
    </w:p>
    <w:p w:rsidR="008C5328" w:rsidRPr="003C1280" w:rsidRDefault="008C5328" w:rsidP="008C5328">
      <w:pPr>
        <w:pStyle w:val="ListParagraph"/>
        <w:numPr>
          <w:ilvl w:val="0"/>
          <w:numId w:val="1"/>
        </w:numPr>
        <w:rPr>
          <w:sz w:val="20"/>
        </w:rPr>
      </w:pPr>
      <w:r w:rsidRPr="003C1280">
        <w:rPr>
          <w:sz w:val="20"/>
        </w:rPr>
        <w:t>How many people are currently infected with malaria?</w:t>
      </w:r>
    </w:p>
    <w:p w:rsidR="00543EF3" w:rsidRPr="003C1280" w:rsidRDefault="00543EF3" w:rsidP="00543EF3">
      <w:pPr>
        <w:rPr>
          <w:sz w:val="20"/>
        </w:rPr>
      </w:pPr>
    </w:p>
    <w:p w:rsidR="00543EF3" w:rsidRPr="00AF7795" w:rsidRDefault="008C5328" w:rsidP="00AF7795">
      <w:pPr>
        <w:pStyle w:val="ListParagraph"/>
        <w:numPr>
          <w:ilvl w:val="0"/>
          <w:numId w:val="1"/>
        </w:numPr>
        <w:rPr>
          <w:sz w:val="20"/>
        </w:rPr>
      </w:pPr>
      <w:r w:rsidRPr="003C1280">
        <w:rPr>
          <w:sz w:val="20"/>
        </w:rPr>
        <w:t>In the 1970’s how did the use of DDT impact malaria cases?</w:t>
      </w:r>
      <w:bookmarkStart w:id="0" w:name="_GoBack"/>
      <w:bookmarkEnd w:id="0"/>
    </w:p>
    <w:p w:rsidR="00543EF3" w:rsidRPr="003C1280" w:rsidRDefault="00543EF3" w:rsidP="00543EF3">
      <w:pPr>
        <w:rPr>
          <w:sz w:val="20"/>
        </w:rPr>
      </w:pPr>
    </w:p>
    <w:p w:rsidR="008C5328" w:rsidRPr="003C1280" w:rsidRDefault="008C5328" w:rsidP="008C5328">
      <w:pPr>
        <w:pStyle w:val="ListParagraph"/>
        <w:numPr>
          <w:ilvl w:val="0"/>
          <w:numId w:val="1"/>
        </w:numPr>
        <w:rPr>
          <w:sz w:val="20"/>
        </w:rPr>
      </w:pPr>
      <w:r w:rsidRPr="003C1280">
        <w:rPr>
          <w:sz w:val="20"/>
        </w:rPr>
        <w:t xml:space="preserve">Why did South Africa feel they needed to ban the use of </w:t>
      </w:r>
      <w:r w:rsidR="002E6E77" w:rsidRPr="003C1280">
        <w:rPr>
          <w:sz w:val="20"/>
        </w:rPr>
        <w:t>DDT</w:t>
      </w:r>
      <w:r w:rsidRPr="003C1280">
        <w:rPr>
          <w:sz w:val="20"/>
        </w:rPr>
        <w:t>?</w:t>
      </w:r>
    </w:p>
    <w:p w:rsidR="00543EF3" w:rsidRPr="003C1280" w:rsidRDefault="00543EF3" w:rsidP="00543EF3">
      <w:pPr>
        <w:rPr>
          <w:sz w:val="20"/>
        </w:rPr>
      </w:pPr>
    </w:p>
    <w:p w:rsidR="008C5328" w:rsidRPr="003C1280" w:rsidRDefault="008C5328" w:rsidP="008C5328">
      <w:pPr>
        <w:pStyle w:val="ListParagraph"/>
        <w:numPr>
          <w:ilvl w:val="0"/>
          <w:numId w:val="1"/>
        </w:numPr>
        <w:rPr>
          <w:sz w:val="20"/>
        </w:rPr>
      </w:pPr>
      <w:r w:rsidRPr="003C1280">
        <w:rPr>
          <w:sz w:val="20"/>
        </w:rPr>
        <w:t xml:space="preserve">Describe three reasons of how DDT can have a negative impact on the humans and the environment. </w:t>
      </w:r>
    </w:p>
    <w:p w:rsidR="00543EF3" w:rsidRPr="003C1280" w:rsidRDefault="00543EF3" w:rsidP="00543EF3">
      <w:pPr>
        <w:pStyle w:val="ListParagraph"/>
        <w:rPr>
          <w:sz w:val="20"/>
        </w:rPr>
      </w:pPr>
    </w:p>
    <w:p w:rsidR="00543EF3" w:rsidRPr="003C1280" w:rsidRDefault="00543EF3" w:rsidP="00543EF3">
      <w:pPr>
        <w:rPr>
          <w:sz w:val="20"/>
        </w:rPr>
      </w:pPr>
    </w:p>
    <w:p w:rsidR="008C5328" w:rsidRPr="003C1280" w:rsidRDefault="008C5328" w:rsidP="008C5328">
      <w:pPr>
        <w:pStyle w:val="ListParagraph"/>
        <w:numPr>
          <w:ilvl w:val="0"/>
          <w:numId w:val="1"/>
        </w:numPr>
        <w:rPr>
          <w:sz w:val="20"/>
        </w:rPr>
      </w:pPr>
      <w:r w:rsidRPr="003C1280">
        <w:rPr>
          <w:sz w:val="20"/>
        </w:rPr>
        <w:t>Has DDT been proven to be linked to human deaths?</w:t>
      </w:r>
    </w:p>
    <w:p w:rsidR="00543EF3" w:rsidRPr="003C1280" w:rsidRDefault="00543EF3" w:rsidP="00543EF3">
      <w:pPr>
        <w:rPr>
          <w:sz w:val="20"/>
        </w:rPr>
      </w:pPr>
    </w:p>
    <w:p w:rsidR="008C5328" w:rsidRPr="003C1280" w:rsidRDefault="008C5328" w:rsidP="008C5328">
      <w:pPr>
        <w:pStyle w:val="ListParagraph"/>
        <w:numPr>
          <w:ilvl w:val="0"/>
          <w:numId w:val="1"/>
        </w:numPr>
        <w:rPr>
          <w:sz w:val="20"/>
        </w:rPr>
      </w:pPr>
      <w:r w:rsidRPr="003C1280">
        <w:rPr>
          <w:sz w:val="20"/>
        </w:rPr>
        <w:t xml:space="preserve">Utilizing the precautionary principle what is the logical solution on using DDT in the environment? </w:t>
      </w:r>
    </w:p>
    <w:p w:rsidR="00543EF3" w:rsidRPr="003C1280" w:rsidRDefault="00543EF3" w:rsidP="00543EF3">
      <w:pPr>
        <w:pStyle w:val="ListParagraph"/>
        <w:rPr>
          <w:sz w:val="20"/>
        </w:rPr>
      </w:pPr>
    </w:p>
    <w:p w:rsidR="003C1280" w:rsidRPr="003C1280" w:rsidRDefault="003C1280" w:rsidP="00543EF3">
      <w:pPr>
        <w:pStyle w:val="ListParagraph"/>
        <w:rPr>
          <w:sz w:val="20"/>
        </w:rPr>
      </w:pPr>
    </w:p>
    <w:p w:rsidR="003C1280" w:rsidRPr="003C1280" w:rsidRDefault="003C1280" w:rsidP="00543EF3">
      <w:pPr>
        <w:pStyle w:val="ListParagraph"/>
        <w:rPr>
          <w:sz w:val="20"/>
        </w:rPr>
      </w:pPr>
    </w:p>
    <w:p w:rsidR="003C1280" w:rsidRPr="003C1280" w:rsidRDefault="003C1280" w:rsidP="003C1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  <w:r w:rsidRPr="003C1280">
        <w:rPr>
          <w:rFonts w:cs="TimesNewRomanPSMT"/>
          <w:sz w:val="20"/>
        </w:rPr>
        <w:t>What are the strengths, weaknesses, and implications of the precautionary principle as a method for</w:t>
      </w:r>
      <w:r w:rsidRPr="003C1280">
        <w:rPr>
          <w:rFonts w:cs="TimesNewRomanPSMT"/>
          <w:sz w:val="20"/>
        </w:rPr>
        <w:t xml:space="preserve"> </w:t>
      </w:r>
      <w:r w:rsidRPr="003C1280">
        <w:rPr>
          <w:rFonts w:cs="TimesNewRomanPSMT"/>
          <w:sz w:val="20"/>
        </w:rPr>
        <w:t>deciding whether a technology should be used?</w:t>
      </w:r>
    </w:p>
    <w:p w:rsidR="00543EF3" w:rsidRPr="003C1280" w:rsidRDefault="00543EF3" w:rsidP="00543EF3">
      <w:pPr>
        <w:rPr>
          <w:sz w:val="20"/>
        </w:rPr>
      </w:pPr>
    </w:p>
    <w:p w:rsidR="003C1280" w:rsidRPr="003C1280" w:rsidRDefault="003C1280" w:rsidP="00543EF3">
      <w:pPr>
        <w:rPr>
          <w:sz w:val="20"/>
        </w:rPr>
      </w:pPr>
    </w:p>
    <w:p w:rsidR="00543EF3" w:rsidRPr="003C1280" w:rsidRDefault="008C5328" w:rsidP="008C5328">
      <w:pPr>
        <w:pStyle w:val="ListParagraph"/>
        <w:numPr>
          <w:ilvl w:val="0"/>
          <w:numId w:val="1"/>
        </w:numPr>
        <w:rPr>
          <w:sz w:val="20"/>
        </w:rPr>
      </w:pPr>
      <w:r w:rsidRPr="003C1280">
        <w:rPr>
          <w:sz w:val="20"/>
        </w:rPr>
        <w:t>What unanticipated environmental problems could have been preve</w:t>
      </w:r>
      <w:r w:rsidR="002E6E77" w:rsidRPr="003C1280">
        <w:rPr>
          <w:sz w:val="20"/>
        </w:rPr>
        <w:t>nted if</w:t>
      </w:r>
      <w:r w:rsidRPr="003C1280">
        <w:rPr>
          <w:sz w:val="20"/>
        </w:rPr>
        <w:t xml:space="preserve"> the precautionary principle </w:t>
      </w:r>
      <w:r w:rsidR="002E6E77" w:rsidRPr="003C1280">
        <w:rPr>
          <w:sz w:val="20"/>
        </w:rPr>
        <w:t>were</w:t>
      </w:r>
      <w:r w:rsidRPr="003C1280">
        <w:rPr>
          <w:sz w:val="20"/>
        </w:rPr>
        <w:t xml:space="preserve"> used?</w:t>
      </w:r>
    </w:p>
    <w:p w:rsidR="00543EF3" w:rsidRPr="003C1280" w:rsidRDefault="00543EF3" w:rsidP="00543EF3">
      <w:pPr>
        <w:rPr>
          <w:sz w:val="20"/>
        </w:rPr>
      </w:pPr>
    </w:p>
    <w:p w:rsidR="00543EF3" w:rsidRPr="003C1280" w:rsidRDefault="00543EF3" w:rsidP="008C5328">
      <w:pPr>
        <w:pStyle w:val="ListParagraph"/>
        <w:numPr>
          <w:ilvl w:val="0"/>
          <w:numId w:val="1"/>
        </w:numPr>
        <w:rPr>
          <w:sz w:val="20"/>
        </w:rPr>
      </w:pPr>
      <w:r w:rsidRPr="003C1280">
        <w:rPr>
          <w:sz w:val="20"/>
        </w:rPr>
        <w:t>What would the potential economic impact be on the poor nations affected with malaria?</w:t>
      </w:r>
    </w:p>
    <w:p w:rsidR="003C1280" w:rsidRPr="003C1280" w:rsidRDefault="003C1280" w:rsidP="00543EF3">
      <w:pPr>
        <w:pStyle w:val="ListParagraph"/>
        <w:rPr>
          <w:sz w:val="20"/>
        </w:rPr>
      </w:pPr>
    </w:p>
    <w:p w:rsidR="003C1280" w:rsidRPr="003C1280" w:rsidRDefault="003C1280" w:rsidP="00543EF3">
      <w:pPr>
        <w:pStyle w:val="ListParagraph"/>
        <w:rPr>
          <w:sz w:val="20"/>
        </w:rPr>
      </w:pPr>
    </w:p>
    <w:p w:rsidR="003C1280" w:rsidRPr="003C1280" w:rsidRDefault="003C1280" w:rsidP="003C1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  <w:r w:rsidRPr="003C1280">
        <w:rPr>
          <w:rFonts w:cs="TimesNewRomanPSMT"/>
          <w:sz w:val="20"/>
        </w:rPr>
        <w:t>What are the strengths, weaknesses, and implications of risk/benefit analysis as a method for</w:t>
      </w:r>
      <w:r w:rsidRPr="003C1280">
        <w:rPr>
          <w:rFonts w:cs="TimesNewRomanPSMT"/>
          <w:sz w:val="20"/>
        </w:rPr>
        <w:t xml:space="preserve"> </w:t>
      </w:r>
      <w:r w:rsidRPr="003C1280">
        <w:rPr>
          <w:rFonts w:cs="TimesNewRomanPSMT"/>
          <w:sz w:val="20"/>
        </w:rPr>
        <w:t>deciding whether a technology should be employed?</w:t>
      </w:r>
    </w:p>
    <w:p w:rsidR="003C1280" w:rsidRPr="003C1280" w:rsidRDefault="003C1280" w:rsidP="003C128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</w:p>
    <w:p w:rsidR="00B636B9" w:rsidRPr="003C1280" w:rsidRDefault="00B636B9" w:rsidP="003C128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</w:p>
    <w:p w:rsidR="003C1280" w:rsidRPr="003C1280" w:rsidRDefault="003C1280" w:rsidP="003C128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</w:p>
    <w:p w:rsidR="003C1280" w:rsidRPr="003C1280" w:rsidRDefault="003C1280" w:rsidP="003C1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  <w:r w:rsidRPr="003C1280">
        <w:rPr>
          <w:rFonts w:cs="TimesNewRomanPSMT"/>
          <w:sz w:val="20"/>
        </w:rPr>
        <w:t>Compare risk/benefit analysis to the precautionary principle. Which of these methods do you feel</w:t>
      </w:r>
      <w:r w:rsidRPr="003C1280">
        <w:rPr>
          <w:rFonts w:cs="TimesNewRomanPSMT"/>
          <w:sz w:val="20"/>
        </w:rPr>
        <w:t xml:space="preserve"> </w:t>
      </w:r>
      <w:r w:rsidRPr="003C1280">
        <w:rPr>
          <w:rFonts w:cs="TimesNewRomanPSMT"/>
          <w:sz w:val="20"/>
        </w:rPr>
        <w:t>would generally lead to better decisions on questions involving potential applications of</w:t>
      </w:r>
      <w:r w:rsidRPr="003C1280">
        <w:rPr>
          <w:rFonts w:cs="TimesNewRomanPSMT"/>
          <w:sz w:val="20"/>
        </w:rPr>
        <w:t xml:space="preserve"> </w:t>
      </w:r>
      <w:r w:rsidRPr="003C1280">
        <w:rPr>
          <w:rFonts w:cs="TimesNewRomanPSMT"/>
          <w:sz w:val="20"/>
        </w:rPr>
        <w:t>technologies in society? On what reasoning is your conclusion based?</w:t>
      </w:r>
    </w:p>
    <w:p w:rsidR="003C1280" w:rsidRPr="003C1280" w:rsidRDefault="003C1280" w:rsidP="003C1280">
      <w:pPr>
        <w:autoSpaceDE w:val="0"/>
        <w:autoSpaceDN w:val="0"/>
        <w:adjustRightInd w:val="0"/>
        <w:spacing w:after="0" w:line="240" w:lineRule="auto"/>
        <w:ind w:firstLine="360"/>
        <w:rPr>
          <w:sz w:val="20"/>
        </w:rPr>
      </w:pPr>
    </w:p>
    <w:p w:rsidR="003C1280" w:rsidRPr="003C1280" w:rsidRDefault="003C1280" w:rsidP="003C1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  <w:r w:rsidRPr="003C1280">
        <w:rPr>
          <w:rFonts w:cs="TimesNewRomanPSMT"/>
          <w:sz w:val="20"/>
        </w:rPr>
        <w:t xml:space="preserve">At one point in the discussion, Ambassador </w:t>
      </w:r>
      <w:proofErr w:type="spellStart"/>
      <w:r w:rsidRPr="003C1280">
        <w:rPr>
          <w:rFonts w:cs="TimesNewRomanPSMT"/>
          <w:sz w:val="20"/>
        </w:rPr>
        <w:t>Iogu</w:t>
      </w:r>
      <w:proofErr w:type="spellEnd"/>
      <w:r w:rsidRPr="003C1280">
        <w:rPr>
          <w:rFonts w:cs="TimesNewRomanPSMT"/>
          <w:sz w:val="20"/>
        </w:rPr>
        <w:t xml:space="preserve"> comments, "Malaria is not a problem in most of</w:t>
      </w:r>
      <w:r w:rsidRPr="003C1280">
        <w:rPr>
          <w:rFonts w:cs="TimesNewRomanPSMT"/>
          <w:sz w:val="20"/>
        </w:rPr>
        <w:t xml:space="preserve"> </w:t>
      </w:r>
      <w:r w:rsidRPr="003C1280">
        <w:rPr>
          <w:rFonts w:cs="TimesNewRomanPSMT"/>
          <w:sz w:val="20"/>
        </w:rPr>
        <w:t>the developing world, although that may be changing." This comment is not followed up in the case</w:t>
      </w:r>
      <w:r w:rsidRPr="003C1280">
        <w:rPr>
          <w:rFonts w:cs="TimesNewRomanPSMT"/>
          <w:sz w:val="20"/>
        </w:rPr>
        <w:t xml:space="preserve"> </w:t>
      </w:r>
      <w:r w:rsidRPr="003C1280">
        <w:rPr>
          <w:rFonts w:cs="TimesNewRomanPSMT"/>
          <w:sz w:val="20"/>
        </w:rPr>
        <w:t>study. What changes could the ambassador be referring to? How can this comment be related to the</w:t>
      </w:r>
      <w:r w:rsidRPr="003C1280">
        <w:rPr>
          <w:rFonts w:cs="TimesNewRomanPSMT"/>
          <w:sz w:val="20"/>
        </w:rPr>
        <w:t xml:space="preserve"> </w:t>
      </w:r>
      <w:r w:rsidRPr="003C1280">
        <w:rPr>
          <w:rFonts w:cs="TimesNewRomanPSMT"/>
          <w:sz w:val="20"/>
        </w:rPr>
        <w:t>West Nile virus problem troubling parts of the northeastern United States?</w:t>
      </w:r>
    </w:p>
    <w:p w:rsidR="003C1280" w:rsidRDefault="003C1280" w:rsidP="003C128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</w:p>
    <w:p w:rsidR="00AF7795" w:rsidRPr="003C1280" w:rsidRDefault="00AF7795" w:rsidP="003C128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</w:p>
    <w:p w:rsidR="003C1280" w:rsidRPr="003C1280" w:rsidRDefault="003C1280" w:rsidP="003C128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</w:p>
    <w:p w:rsidR="003C1280" w:rsidRPr="003C1280" w:rsidRDefault="003C1280" w:rsidP="003C1280">
      <w:pPr>
        <w:pStyle w:val="ListParagraph"/>
        <w:numPr>
          <w:ilvl w:val="0"/>
          <w:numId w:val="1"/>
        </w:numPr>
        <w:rPr>
          <w:sz w:val="20"/>
        </w:rPr>
      </w:pPr>
      <w:r w:rsidRPr="003C1280">
        <w:rPr>
          <w:sz w:val="20"/>
        </w:rPr>
        <w:t>What does Patricia mean when she says “once the DDT genie is out of the bottle again we may find it impossible to control”?</w:t>
      </w:r>
    </w:p>
    <w:p w:rsidR="003C1280" w:rsidRPr="003C1280" w:rsidRDefault="003C1280" w:rsidP="003C128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</w:p>
    <w:p w:rsidR="003C1280" w:rsidRDefault="003C1280" w:rsidP="003C1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  <w:r w:rsidRPr="003C1280">
        <w:rPr>
          <w:rFonts w:cs="TimesNewRomanPSMT"/>
          <w:sz w:val="20"/>
        </w:rPr>
        <w:t>How do you think that the question of using DDT for malaria control vs. banning its use worldwide</w:t>
      </w:r>
      <w:r w:rsidRPr="003C1280">
        <w:rPr>
          <w:rFonts w:cs="TimesNewRomanPSMT"/>
          <w:sz w:val="20"/>
        </w:rPr>
        <w:t xml:space="preserve"> </w:t>
      </w:r>
      <w:r w:rsidRPr="003C1280">
        <w:rPr>
          <w:rFonts w:cs="TimesNewRomanPSMT"/>
          <w:sz w:val="20"/>
        </w:rPr>
        <w:t xml:space="preserve">will be resolved? Is your answer to this question the same as your view on how this matter </w:t>
      </w:r>
      <w:r w:rsidRPr="003C1280">
        <w:rPr>
          <w:rFonts w:cs="TimesNewRomanPS-ItalicMT"/>
          <w:i/>
          <w:iCs/>
          <w:sz w:val="20"/>
        </w:rPr>
        <w:t>should</w:t>
      </w:r>
      <w:r w:rsidRPr="003C1280">
        <w:rPr>
          <w:rFonts w:cs="TimesNewRomanPS-ItalicMT"/>
          <w:i/>
          <w:iCs/>
          <w:sz w:val="20"/>
        </w:rPr>
        <w:t xml:space="preserve"> </w:t>
      </w:r>
      <w:r w:rsidRPr="003C1280">
        <w:rPr>
          <w:rFonts w:cs="TimesNewRomanPSMT"/>
          <w:sz w:val="20"/>
        </w:rPr>
        <w:t>be resolved? Explain.</w:t>
      </w:r>
    </w:p>
    <w:p w:rsidR="003C1280" w:rsidRDefault="003C1280" w:rsidP="003C128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</w:p>
    <w:p w:rsidR="003C1280" w:rsidRDefault="003C1280" w:rsidP="003C128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</w:p>
    <w:p w:rsidR="00AF7795" w:rsidRDefault="00AF7795" w:rsidP="003C128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</w:p>
    <w:p w:rsidR="003C1280" w:rsidRPr="003C1280" w:rsidRDefault="003C1280" w:rsidP="003C1280">
      <w:pPr>
        <w:pStyle w:val="ListParagraph"/>
        <w:numPr>
          <w:ilvl w:val="0"/>
          <w:numId w:val="1"/>
        </w:numPr>
        <w:rPr>
          <w:sz w:val="20"/>
        </w:rPr>
      </w:pPr>
      <w:r w:rsidRPr="003C1280">
        <w:rPr>
          <w:sz w:val="20"/>
        </w:rPr>
        <w:t xml:space="preserve">What do you believe is the right choice in this situation? Why do you think this course of action is best? </w:t>
      </w:r>
    </w:p>
    <w:p w:rsidR="003C1280" w:rsidRPr="003C1280" w:rsidRDefault="003C1280" w:rsidP="003C128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</w:p>
    <w:p w:rsidR="003C1280" w:rsidRPr="003C1280" w:rsidRDefault="003C1280" w:rsidP="003C1280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sz w:val="20"/>
        </w:rPr>
      </w:pPr>
    </w:p>
    <w:p w:rsidR="00543EF3" w:rsidRPr="003C1280" w:rsidRDefault="00543EF3" w:rsidP="003C1280">
      <w:pPr>
        <w:pStyle w:val="ListParagraph"/>
        <w:numPr>
          <w:ilvl w:val="0"/>
          <w:numId w:val="1"/>
        </w:numPr>
        <w:rPr>
          <w:sz w:val="20"/>
        </w:rPr>
      </w:pPr>
      <w:r w:rsidRPr="003C1280">
        <w:rPr>
          <w:sz w:val="20"/>
        </w:rPr>
        <w:lastRenderedPageBreak/>
        <w:t xml:space="preserve">Take a class vote by polling 10 people on the following issue: Should we allow the spraying of DDT to control the spread of malaria in LEDC countries?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43EF3" w:rsidRPr="003C1280" w:rsidTr="00543EF3">
        <w:trPr>
          <w:trHeight w:val="553"/>
        </w:trPr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jc w:val="center"/>
              <w:rPr>
                <w:b/>
                <w:sz w:val="20"/>
                <w:u w:val="single"/>
              </w:rPr>
            </w:pPr>
            <w:r w:rsidRPr="003C1280">
              <w:rPr>
                <w:b/>
                <w:sz w:val="20"/>
                <w:u w:val="single"/>
              </w:rPr>
              <w:t>Person</w:t>
            </w: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jc w:val="center"/>
              <w:rPr>
                <w:b/>
                <w:sz w:val="20"/>
                <w:u w:val="single"/>
              </w:rPr>
            </w:pPr>
            <w:r w:rsidRPr="003C1280">
              <w:rPr>
                <w:b/>
                <w:sz w:val="20"/>
                <w:u w:val="single"/>
              </w:rPr>
              <w:t>To spray or not to spray?</w:t>
            </w:r>
          </w:p>
          <w:p w:rsidR="00543EF3" w:rsidRPr="003C1280" w:rsidRDefault="00543EF3" w:rsidP="00543EF3">
            <w:pPr>
              <w:pStyle w:val="ListParagraph"/>
              <w:ind w:left="0"/>
              <w:jc w:val="center"/>
              <w:rPr>
                <w:sz w:val="20"/>
              </w:rPr>
            </w:pPr>
            <w:r w:rsidRPr="003C1280">
              <w:rPr>
                <w:sz w:val="20"/>
              </w:rPr>
              <w:t>Yes / No</w:t>
            </w: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jc w:val="center"/>
              <w:rPr>
                <w:b/>
                <w:sz w:val="20"/>
                <w:u w:val="single"/>
              </w:rPr>
            </w:pPr>
            <w:r w:rsidRPr="003C1280">
              <w:rPr>
                <w:b/>
                <w:sz w:val="20"/>
                <w:u w:val="single"/>
              </w:rPr>
              <w:t>Primary Reason</w:t>
            </w:r>
          </w:p>
        </w:tc>
      </w:tr>
      <w:tr w:rsidR="00543EF3" w:rsidRPr="003C1280" w:rsidTr="00543EF3">
        <w:trPr>
          <w:trHeight w:val="729"/>
        </w:trPr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</w:tr>
      <w:tr w:rsidR="00543EF3" w:rsidRPr="003C1280" w:rsidTr="00543EF3">
        <w:trPr>
          <w:trHeight w:val="700"/>
        </w:trPr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</w:tr>
      <w:tr w:rsidR="00543EF3" w:rsidRPr="003C1280" w:rsidTr="00543EF3">
        <w:trPr>
          <w:trHeight w:val="700"/>
        </w:trPr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</w:tr>
      <w:tr w:rsidR="00543EF3" w:rsidRPr="003C1280" w:rsidTr="00543EF3">
        <w:trPr>
          <w:trHeight w:val="700"/>
        </w:trPr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</w:tr>
      <w:tr w:rsidR="00543EF3" w:rsidRPr="003C1280" w:rsidTr="00543EF3">
        <w:trPr>
          <w:trHeight w:val="729"/>
        </w:trPr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</w:tr>
      <w:tr w:rsidR="00543EF3" w:rsidRPr="003C1280" w:rsidTr="00543EF3">
        <w:trPr>
          <w:trHeight w:val="729"/>
        </w:trPr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</w:tr>
      <w:tr w:rsidR="00543EF3" w:rsidRPr="003C1280" w:rsidTr="00543EF3">
        <w:trPr>
          <w:trHeight w:val="759"/>
        </w:trPr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</w:tr>
      <w:tr w:rsidR="00543EF3" w:rsidRPr="003C1280" w:rsidTr="00543EF3">
        <w:trPr>
          <w:trHeight w:val="759"/>
        </w:trPr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</w:tr>
      <w:tr w:rsidR="00543EF3" w:rsidRPr="003C1280" w:rsidTr="00543EF3">
        <w:trPr>
          <w:trHeight w:val="759"/>
        </w:trPr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</w:tr>
      <w:tr w:rsidR="00543EF3" w:rsidRPr="003C1280" w:rsidTr="00543EF3">
        <w:trPr>
          <w:trHeight w:val="759"/>
        </w:trPr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60" w:type="dxa"/>
          </w:tcPr>
          <w:p w:rsidR="00543EF3" w:rsidRPr="003C1280" w:rsidRDefault="00543EF3" w:rsidP="00543EF3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543EF3" w:rsidRPr="003C1280" w:rsidRDefault="00543EF3" w:rsidP="00543EF3">
      <w:pPr>
        <w:pStyle w:val="ListParagraph"/>
        <w:rPr>
          <w:sz w:val="20"/>
        </w:rPr>
      </w:pPr>
    </w:p>
    <w:sectPr w:rsidR="00543EF3" w:rsidRPr="003C1280" w:rsidSect="008C5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F1D"/>
    <w:multiLevelType w:val="hybridMultilevel"/>
    <w:tmpl w:val="96D4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76A6"/>
    <w:multiLevelType w:val="hybridMultilevel"/>
    <w:tmpl w:val="1F32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8"/>
    <w:rsid w:val="002E6E77"/>
    <w:rsid w:val="003C1280"/>
    <w:rsid w:val="00543EF3"/>
    <w:rsid w:val="00762456"/>
    <w:rsid w:val="008C5328"/>
    <w:rsid w:val="00AF7795"/>
    <w:rsid w:val="00B636B9"/>
    <w:rsid w:val="00C01EE1"/>
    <w:rsid w:val="00CA1AC1"/>
    <w:rsid w:val="00C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3024C-7294-455E-B8EF-059F09A8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28"/>
    <w:pPr>
      <w:ind w:left="720"/>
      <w:contextualSpacing/>
    </w:pPr>
  </w:style>
  <w:style w:type="table" w:styleId="TableGrid">
    <w:name w:val="Table Grid"/>
    <w:basedOn w:val="TableNormal"/>
    <w:uiPriority w:val="59"/>
    <w:rsid w:val="0054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sheffecj</dc:creator>
  <cp:keywords/>
  <dc:description/>
  <cp:lastModifiedBy>Simmons, Brooke</cp:lastModifiedBy>
  <cp:revision>4</cp:revision>
  <dcterms:created xsi:type="dcterms:W3CDTF">2016-04-14T12:43:00Z</dcterms:created>
  <dcterms:modified xsi:type="dcterms:W3CDTF">2016-04-14T15:14:00Z</dcterms:modified>
</cp:coreProperties>
</file>