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5A5" w:rsidRPr="00AB11BA" w:rsidRDefault="007F2D31" w:rsidP="00054868">
      <w:pPr>
        <w:rPr>
          <w:rFonts w:asciiTheme="majorBidi" w:hAnsiTheme="majorBidi" w:cstheme="majorBidi"/>
          <w:b/>
          <w:sz w:val="22"/>
          <w:szCs w:val="22"/>
        </w:rPr>
      </w:pPr>
      <w:r>
        <w:rPr>
          <w:rFonts w:asciiTheme="majorBidi" w:hAnsiTheme="majorBidi" w:cstheme="majorBidi"/>
          <w:noProof/>
          <w:sz w:val="22"/>
          <w:szCs w:val="22"/>
        </w:rPr>
        <w:drawing>
          <wp:anchor distT="0" distB="0" distL="114300" distR="114300" simplePos="0" relativeHeight="251660288" behindDoc="0" locked="0" layoutInCell="1" allowOverlap="1">
            <wp:simplePos x="0" y="0"/>
            <wp:positionH relativeFrom="column">
              <wp:posOffset>5987415</wp:posOffset>
            </wp:positionH>
            <wp:positionV relativeFrom="paragraph">
              <wp:posOffset>275590</wp:posOffset>
            </wp:positionV>
            <wp:extent cx="945515" cy="1086485"/>
            <wp:effectExtent l="95250" t="0" r="6413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6200000">
                      <a:off x="0" y="0"/>
                      <a:ext cx="945515" cy="1086485"/>
                    </a:xfrm>
                    <a:prstGeom prst="rect">
                      <a:avLst/>
                    </a:prstGeom>
                    <a:noFill/>
                    <a:ln>
                      <a:noFill/>
                    </a:ln>
                  </pic:spPr>
                </pic:pic>
              </a:graphicData>
            </a:graphic>
          </wp:anchor>
        </w:drawing>
      </w:r>
      <w:r w:rsidR="00035AB7" w:rsidRPr="00035AB7">
        <w:rPr>
          <w:rFonts w:asciiTheme="majorBidi" w:hAnsiTheme="majorBidi" w:cstheme="majorBidi"/>
          <w:noProof/>
          <w:sz w:val="22"/>
          <w:szCs w:val="22"/>
        </w:rPr>
        <w:pict>
          <v:shapetype id="_x0000_t202" coordsize="21600,21600" o:spt="202" path="m,l,21600r21600,l21600,xe">
            <v:stroke joinstyle="miter"/>
            <v:path gradientshapeok="t" o:connecttype="rect"/>
          </v:shapetype>
          <v:shape id="Text Box 1" o:spid="_x0000_s1026" type="#_x0000_t202" style="position:absolute;margin-left:3.75pt;margin-top:-24pt;width:536.25pt;height:123pt;z-index:251659264;visibility:visible;mso-wrap-distance-left:9pt;mso-wrap-distance-top:0;mso-wrap-distance-right:9pt;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" filled="f" stroked="f">
            <v:textbox>
              <w:txbxContent>
                <w:p w:rsidR="00535F6B" w:rsidRPr="00860FEE" w:rsidRDefault="007F2D31" w:rsidP="00E348A7">
                  <w:pPr>
                    <w:jc w:val="center"/>
                    <w:rPr>
                      <w:rFonts w:ascii="Century Schoolbook" w:hAnsi="Century Schoolbook"/>
                      <w:b/>
                    </w:rPr>
                  </w:pPr>
                  <w:r>
                    <w:rPr>
                      <w:rFonts w:ascii="Century Schoolbook" w:hAnsi="Century Schoolbook"/>
                      <w:b/>
                    </w:rPr>
                    <w:t xml:space="preserve">IB/MYP </w:t>
                  </w:r>
                  <w:r w:rsidR="00535F6B" w:rsidRPr="00860FEE">
                    <w:rPr>
                      <w:rFonts w:ascii="Century Schoolbook" w:hAnsi="Century Schoolbook"/>
                      <w:b/>
                    </w:rPr>
                    <w:t>Biology Syllabus</w:t>
                  </w:r>
                </w:p>
                <w:p w:rsidR="00535F6B" w:rsidRPr="00860FEE" w:rsidRDefault="00F61ACF" w:rsidP="00E348A7">
                  <w:pPr>
                    <w:pBdr>
                      <w:bottom w:val="single" w:sz="6" w:space="1" w:color="auto"/>
                    </w:pBdr>
                    <w:jc w:val="center"/>
                    <w:rPr>
                      <w:rFonts w:ascii="Century Schoolbook" w:hAnsi="Century Schoolbook"/>
                      <w:b/>
                    </w:rPr>
                  </w:pPr>
                  <w:r w:rsidRPr="00860FEE">
                    <w:rPr>
                      <w:rFonts w:ascii="Century Schoolbook" w:hAnsi="Century Schoolbook"/>
                      <w:b/>
                    </w:rPr>
                    <w:t>Ms. Simmons</w:t>
                  </w:r>
                </w:p>
                <w:p w:rsidR="00054868" w:rsidRDefault="007F2D31" w:rsidP="00E348A7">
                  <w:pPr>
                    <w:jc w:val="center"/>
                    <w:rPr>
                      <w:rFonts w:ascii="Century Schoolbook" w:hAnsi="Century Schoolbook"/>
                      <w:sz w:val="20"/>
                      <w:szCs w:val="20"/>
                    </w:rPr>
                  </w:pPr>
                  <w:r>
                    <w:rPr>
                      <w:rFonts w:ascii="Century Schoolbook" w:hAnsi="Century Schoolbook"/>
                      <w:sz w:val="20"/>
                      <w:szCs w:val="20"/>
                    </w:rPr>
                    <w:t>North Mecklenburg High School</w:t>
                  </w:r>
                </w:p>
                <w:p w:rsidR="007F2D31" w:rsidRPr="00860FEE" w:rsidRDefault="00FC1437" w:rsidP="00E348A7">
                  <w:pPr>
                    <w:jc w:val="center"/>
                    <w:rPr>
                      <w:rFonts w:ascii="Century Schoolbook" w:hAnsi="Century Schoolbook"/>
                      <w:sz w:val="20"/>
                      <w:szCs w:val="20"/>
                    </w:rPr>
                  </w:pPr>
                  <w:r>
                    <w:rPr>
                      <w:rFonts w:ascii="Century Schoolbook" w:hAnsi="Century Schoolbook"/>
                      <w:sz w:val="20"/>
                      <w:szCs w:val="20"/>
                    </w:rPr>
                    <w:t>Room J204</w:t>
                  </w:r>
                </w:p>
                <w:p w:rsidR="00535F6B" w:rsidRPr="00860FEE" w:rsidRDefault="00535F6B" w:rsidP="00E348A7">
                  <w:pPr>
                    <w:jc w:val="center"/>
                    <w:rPr>
                      <w:sz w:val="20"/>
                      <w:szCs w:val="20"/>
                    </w:rPr>
                  </w:pPr>
                  <w:r w:rsidRPr="00860FEE">
                    <w:rPr>
                      <w:rFonts w:ascii="Century Schoolbook" w:hAnsi="Century Schoolbook"/>
                      <w:sz w:val="20"/>
                      <w:szCs w:val="20"/>
                    </w:rPr>
                    <w:t xml:space="preserve">Email: </w:t>
                  </w:r>
                  <w:hyperlink r:id="rId9" w:history="1">
                    <w:r w:rsidR="00F61ACF" w:rsidRPr="00860FEE">
                      <w:rPr>
                        <w:rStyle w:val="Hyperlink"/>
                        <w:rFonts w:ascii="Century Schoolbook" w:hAnsi="Century Schoolbook"/>
                        <w:sz w:val="20"/>
                        <w:szCs w:val="20"/>
                      </w:rPr>
                      <w:t>brooke1.simmons@cms.k12.nc.us</w:t>
                    </w:r>
                  </w:hyperlink>
                </w:p>
                <w:p w:rsidR="00054868" w:rsidRPr="0090523F" w:rsidRDefault="00F76515" w:rsidP="00E348A7">
                  <w:pPr>
                    <w:jc w:val="center"/>
                    <w:rPr>
                      <w:rFonts w:ascii="Century Schoolbook" w:hAnsi="Century Schoolbook"/>
                      <w:sz w:val="18"/>
                      <w:szCs w:val="20"/>
                      <w:u w:val="single"/>
                    </w:rPr>
                  </w:pPr>
                  <w:r>
                    <w:rPr>
                      <w:rFonts w:ascii="Century Schoolbook" w:hAnsi="Century Schoolbook"/>
                      <w:sz w:val="20"/>
                      <w:szCs w:val="20"/>
                    </w:rPr>
                    <w:t>Website</w:t>
                  </w:r>
                  <w:r w:rsidR="0090523F">
                    <w:rPr>
                      <w:rFonts w:ascii="Century Schoolbook" w:hAnsi="Century Schoolbook"/>
                      <w:sz w:val="20"/>
                      <w:szCs w:val="20"/>
                    </w:rPr>
                    <w:t xml:space="preserve">: </w:t>
                  </w:r>
                  <w:r w:rsidR="000D7709">
                    <w:rPr>
                      <w:rFonts w:ascii="Century Schoolbook" w:hAnsi="Century Schoolbook"/>
                      <w:sz w:val="20"/>
                      <w:szCs w:val="20"/>
                    </w:rPr>
                    <w:t>brookesimmonsbio.weebly.com</w:t>
                  </w:r>
                </w:p>
                <w:p w:rsidR="00860FEE" w:rsidRPr="00860FEE" w:rsidRDefault="00FC1437" w:rsidP="00E348A7">
                  <w:pPr>
                    <w:jc w:val="center"/>
                    <w:rPr>
                      <w:rFonts w:ascii="Century Schoolbook" w:hAnsi="Century Schoolbook"/>
                      <w:sz w:val="20"/>
                      <w:szCs w:val="20"/>
                    </w:rPr>
                  </w:pPr>
                  <w:r>
                    <w:rPr>
                      <w:rFonts w:ascii="Century Schoolbook" w:hAnsi="Century Schoolbook"/>
                      <w:sz w:val="20"/>
                      <w:szCs w:val="20"/>
                    </w:rPr>
                    <w:t>School Phone: (980) 343-3840</w:t>
                  </w:r>
                  <w:r w:rsidR="00860FEE" w:rsidRPr="00860FEE">
                    <w:rPr>
                      <w:rFonts w:ascii="Century Schoolbook" w:hAnsi="Century Schoolbook"/>
                      <w:sz w:val="20"/>
                      <w:szCs w:val="20"/>
                    </w:rPr>
                    <w:t xml:space="preserve"> </w:t>
                  </w:r>
                </w:p>
                <w:p w:rsidR="00535F6B" w:rsidRPr="00860FEE" w:rsidRDefault="00860FEE" w:rsidP="00E243BC">
                  <w:pPr>
                    <w:jc w:val="center"/>
                    <w:rPr>
                      <w:rFonts w:ascii="Century Schoolbook" w:hAnsi="Century Schoolbook"/>
                      <w:sz w:val="20"/>
                      <w:szCs w:val="20"/>
                    </w:rPr>
                  </w:pPr>
                  <w:r w:rsidRPr="00860FEE">
                    <w:rPr>
                      <w:rFonts w:ascii="Century Schoolbook" w:hAnsi="Century Schoolbook"/>
                      <w:sz w:val="20"/>
                      <w:szCs w:val="20"/>
                    </w:rPr>
                    <w:t xml:space="preserve">Personal Phone: (704) 313-9126 *no calls after </w:t>
                  </w:r>
                  <w:r w:rsidR="00FC1437">
                    <w:rPr>
                      <w:rFonts w:ascii="Century Schoolbook" w:hAnsi="Century Schoolbook"/>
                      <w:sz w:val="20"/>
                      <w:szCs w:val="20"/>
                    </w:rPr>
                    <w:t>7</w:t>
                  </w:r>
                  <w:r w:rsidRPr="00860FEE">
                    <w:rPr>
                      <w:rFonts w:ascii="Century Schoolbook" w:hAnsi="Century Schoolbook"/>
                      <w:sz w:val="20"/>
                      <w:szCs w:val="20"/>
                    </w:rPr>
                    <w:t>pm</w:t>
                  </w:r>
                  <w:r w:rsidR="00E243BC">
                    <w:rPr>
                      <w:rFonts w:ascii="Century Schoolbook" w:hAnsi="Century Schoolbook"/>
                      <w:sz w:val="20"/>
                      <w:szCs w:val="20"/>
                    </w:rPr>
                    <w:t xml:space="preserve"> or on weekends</w:t>
                  </w:r>
                  <w:r w:rsidRPr="00860FEE">
                    <w:rPr>
                      <w:rFonts w:ascii="Century Schoolbook" w:hAnsi="Century Schoolbook"/>
                      <w:sz w:val="20"/>
                      <w:szCs w:val="20"/>
                    </w:rPr>
                    <w:t>*</w:t>
                  </w:r>
                </w:p>
                <w:p w:rsidR="00F36727" w:rsidRPr="00860FEE" w:rsidRDefault="00F36727" w:rsidP="00E348A7">
                  <w:pPr>
                    <w:jc w:val="center"/>
                    <w:rPr>
                      <w:rFonts w:ascii="Century Schoolbook" w:hAnsi="Century Schoolbook"/>
                      <w:sz w:val="20"/>
                      <w:szCs w:val="20"/>
                    </w:rPr>
                  </w:pPr>
                </w:p>
              </w:txbxContent>
            </v:textbox>
            <w10:wrap type="square"/>
          </v:shape>
        </w:pict>
      </w:r>
      <w:r w:rsidR="00535F6B" w:rsidRPr="00AB11BA">
        <w:rPr>
          <w:rFonts w:asciiTheme="majorBidi" w:hAnsiTheme="majorBidi" w:cstheme="majorBidi"/>
          <w:b/>
        </w:rPr>
        <w:t>Description of Course</w:t>
      </w:r>
    </w:p>
    <w:p w:rsidR="00760E3A" w:rsidRPr="00427D56" w:rsidRDefault="00760E3A">
      <w:pPr>
        <w:rPr>
          <w:rFonts w:asciiTheme="majorBidi" w:hAnsiTheme="majorBidi" w:cstheme="majorBidi"/>
          <w:sz w:val="21"/>
          <w:szCs w:val="21"/>
        </w:rPr>
      </w:pPr>
      <w:r w:rsidRPr="00427D56">
        <w:rPr>
          <w:rFonts w:asciiTheme="majorBidi" w:hAnsiTheme="majorBidi" w:cstheme="majorBidi"/>
          <w:sz w:val="21"/>
          <w:szCs w:val="21"/>
        </w:rPr>
        <w:t xml:space="preserve">Biology is an exciting course that surveys the study of life! We will be investigating many biological questions and will work to discover answers and come up with more unanswered questions. </w:t>
      </w:r>
      <w:r w:rsidRPr="00660A37">
        <w:rPr>
          <w:rFonts w:asciiTheme="majorBidi" w:hAnsiTheme="majorBidi" w:cstheme="majorBidi"/>
          <w:b/>
          <w:sz w:val="21"/>
          <w:szCs w:val="21"/>
          <w:u w:val="single"/>
        </w:rPr>
        <w:t>Biology is an EOC class and passing this course is required for graduation</w:t>
      </w:r>
      <w:r w:rsidR="00660A37" w:rsidRPr="00660A37">
        <w:rPr>
          <w:rFonts w:asciiTheme="majorBidi" w:hAnsiTheme="majorBidi" w:cstheme="majorBidi"/>
          <w:sz w:val="21"/>
          <w:szCs w:val="21"/>
          <w:u w:val="single"/>
        </w:rPr>
        <w:t>!</w:t>
      </w:r>
      <w:r w:rsidRPr="00660A37">
        <w:rPr>
          <w:rFonts w:asciiTheme="majorBidi" w:hAnsiTheme="majorBidi" w:cstheme="majorBidi"/>
          <w:sz w:val="21"/>
          <w:szCs w:val="21"/>
          <w:u w:val="single"/>
        </w:rPr>
        <w:t xml:space="preserve"> </w:t>
      </w:r>
      <w:r w:rsidRPr="00427D56">
        <w:rPr>
          <w:rFonts w:asciiTheme="majorBidi" w:hAnsiTheme="majorBidi" w:cstheme="majorBidi"/>
          <w:sz w:val="21"/>
          <w:szCs w:val="21"/>
        </w:rPr>
        <w:t xml:space="preserve">Together, we will make sure you are prepared to ace the exam in June! </w:t>
      </w:r>
    </w:p>
    <w:p w:rsidR="00760E3A" w:rsidRPr="00AB11BA" w:rsidRDefault="00760E3A">
      <w:pPr>
        <w:rPr>
          <w:rFonts w:asciiTheme="majorBidi" w:hAnsiTheme="majorBidi" w:cstheme="majorBidi"/>
        </w:rPr>
      </w:pPr>
    </w:p>
    <w:p w:rsidR="00760E3A" w:rsidRPr="00AB11BA" w:rsidRDefault="00760E3A">
      <w:pPr>
        <w:rPr>
          <w:rFonts w:asciiTheme="majorBidi" w:hAnsiTheme="majorBidi" w:cstheme="majorBidi"/>
          <w:b/>
        </w:rPr>
      </w:pPr>
      <w:r w:rsidRPr="00AB11BA">
        <w:rPr>
          <w:rFonts w:asciiTheme="majorBidi" w:hAnsiTheme="majorBidi" w:cstheme="majorBidi"/>
          <w:b/>
        </w:rPr>
        <w:t>Big Goal</w:t>
      </w:r>
    </w:p>
    <w:p w:rsidR="00760E3A" w:rsidRPr="00427D56" w:rsidRDefault="00760E3A">
      <w:pPr>
        <w:rPr>
          <w:rFonts w:asciiTheme="majorBidi" w:hAnsiTheme="majorBidi" w:cstheme="majorBidi"/>
          <w:sz w:val="21"/>
          <w:szCs w:val="21"/>
        </w:rPr>
      </w:pPr>
      <w:r w:rsidRPr="00427D56">
        <w:rPr>
          <w:rFonts w:asciiTheme="majorBidi" w:hAnsiTheme="majorBidi" w:cstheme="majorBidi"/>
          <w:sz w:val="21"/>
          <w:szCs w:val="21"/>
        </w:rPr>
        <w:t>Biology is a very important class. Not only do you need to pass this class to graduate, you will also gain an understanding of biology that will help you in college and in your everyday life</w:t>
      </w:r>
      <w:r w:rsidR="00F17D7A">
        <w:rPr>
          <w:rFonts w:asciiTheme="majorBidi" w:hAnsiTheme="majorBidi" w:cstheme="majorBidi"/>
          <w:sz w:val="21"/>
          <w:szCs w:val="21"/>
        </w:rPr>
        <w:t>! My BIG GOAL for you is that all students</w:t>
      </w:r>
      <w:r w:rsidRPr="00427D56">
        <w:rPr>
          <w:rFonts w:asciiTheme="majorBidi" w:hAnsiTheme="majorBidi" w:cstheme="majorBidi"/>
          <w:sz w:val="21"/>
          <w:szCs w:val="21"/>
        </w:rPr>
        <w:t xml:space="preserve"> will average at least an </w:t>
      </w:r>
      <w:r w:rsidR="00FC1437">
        <w:rPr>
          <w:rFonts w:asciiTheme="majorBidi" w:hAnsiTheme="majorBidi" w:cstheme="majorBidi"/>
          <w:b/>
          <w:bCs/>
          <w:sz w:val="21"/>
          <w:szCs w:val="21"/>
        </w:rPr>
        <w:t>80</w:t>
      </w:r>
      <w:r w:rsidRPr="00427D56">
        <w:rPr>
          <w:rFonts w:asciiTheme="majorBidi" w:hAnsiTheme="majorBidi" w:cstheme="majorBidi"/>
          <w:b/>
          <w:bCs/>
          <w:sz w:val="21"/>
          <w:szCs w:val="21"/>
        </w:rPr>
        <w:t>%</w:t>
      </w:r>
      <w:r w:rsidRPr="00427D56">
        <w:rPr>
          <w:rFonts w:asciiTheme="majorBidi" w:hAnsiTheme="majorBidi" w:cstheme="majorBidi"/>
          <w:sz w:val="21"/>
          <w:szCs w:val="21"/>
        </w:rPr>
        <w:t xml:space="preserve"> on all biology objectives and that every single one of you will pass the EOC in the spring with a </w:t>
      </w:r>
      <w:r w:rsidR="007F2D31">
        <w:rPr>
          <w:rFonts w:asciiTheme="majorBidi" w:hAnsiTheme="majorBidi" w:cstheme="majorBidi"/>
          <w:b/>
          <w:bCs/>
          <w:sz w:val="21"/>
          <w:szCs w:val="21"/>
        </w:rPr>
        <w:t>4</w:t>
      </w:r>
      <w:r w:rsidRPr="00427D56">
        <w:rPr>
          <w:rFonts w:asciiTheme="majorBidi" w:hAnsiTheme="majorBidi" w:cstheme="majorBidi"/>
          <w:sz w:val="21"/>
          <w:szCs w:val="21"/>
        </w:rPr>
        <w:t xml:space="preserve"> or </w:t>
      </w:r>
      <w:r w:rsidR="007F2D31">
        <w:rPr>
          <w:rFonts w:asciiTheme="majorBidi" w:hAnsiTheme="majorBidi" w:cstheme="majorBidi"/>
          <w:b/>
          <w:bCs/>
          <w:sz w:val="21"/>
          <w:szCs w:val="21"/>
        </w:rPr>
        <w:t>5</w:t>
      </w:r>
      <w:r w:rsidRPr="00427D56">
        <w:rPr>
          <w:rFonts w:asciiTheme="majorBidi" w:hAnsiTheme="majorBidi" w:cstheme="majorBidi"/>
          <w:sz w:val="21"/>
          <w:szCs w:val="21"/>
        </w:rPr>
        <w:t>!</w:t>
      </w:r>
    </w:p>
    <w:p w:rsidR="00760E3A" w:rsidRPr="00AB11BA" w:rsidRDefault="00760E3A" w:rsidP="00760E3A">
      <w:pPr>
        <w:rPr>
          <w:rFonts w:asciiTheme="majorBidi" w:hAnsiTheme="majorBidi" w:cstheme="majorBidi"/>
          <w:b/>
          <w:sz w:val="22"/>
          <w:szCs w:val="22"/>
        </w:rPr>
      </w:pPr>
    </w:p>
    <w:p w:rsidR="00760E3A" w:rsidRPr="00AB11BA" w:rsidRDefault="00760E3A" w:rsidP="00760E3A">
      <w:pPr>
        <w:rPr>
          <w:rFonts w:asciiTheme="majorBidi" w:hAnsiTheme="majorBidi" w:cstheme="majorBidi"/>
          <w:b/>
        </w:rPr>
      </w:pPr>
      <w:r w:rsidRPr="00AB11BA">
        <w:rPr>
          <w:rFonts w:asciiTheme="majorBidi" w:hAnsiTheme="majorBidi" w:cstheme="majorBidi"/>
          <w:b/>
        </w:rPr>
        <w:t>Materials Needed</w:t>
      </w:r>
    </w:p>
    <w:p w:rsidR="00760E3A" w:rsidRPr="00427D56" w:rsidRDefault="00760E3A" w:rsidP="00660A37">
      <w:pPr>
        <w:rPr>
          <w:rFonts w:asciiTheme="majorBidi" w:hAnsiTheme="majorBidi" w:cstheme="majorBidi"/>
          <w:sz w:val="21"/>
          <w:szCs w:val="21"/>
        </w:rPr>
      </w:pPr>
      <w:r w:rsidRPr="00427D56">
        <w:rPr>
          <w:rFonts w:asciiTheme="majorBidi" w:hAnsiTheme="majorBidi" w:cstheme="majorBidi"/>
          <w:sz w:val="21"/>
          <w:szCs w:val="21"/>
        </w:rPr>
        <w:t xml:space="preserve">The materials you bring for my class will be used for Biology alone. Required materials must be brought to class every day so that you are prepared for success! Materials must be obtained by </w:t>
      </w:r>
      <w:r w:rsidR="00FC1437">
        <w:rPr>
          <w:rFonts w:asciiTheme="majorBidi" w:hAnsiTheme="majorBidi" w:cstheme="majorBidi"/>
          <w:b/>
          <w:sz w:val="21"/>
          <w:szCs w:val="21"/>
          <w:u w:val="single"/>
        </w:rPr>
        <w:t>Monday</w:t>
      </w:r>
      <w:r w:rsidR="00F61ACF" w:rsidRPr="00427D56">
        <w:rPr>
          <w:rFonts w:asciiTheme="majorBidi" w:hAnsiTheme="majorBidi" w:cstheme="majorBidi"/>
          <w:b/>
          <w:sz w:val="21"/>
          <w:szCs w:val="21"/>
          <w:u w:val="single"/>
        </w:rPr>
        <w:t xml:space="preserve">, </w:t>
      </w:r>
      <w:r w:rsidR="00FC1437">
        <w:rPr>
          <w:rFonts w:asciiTheme="majorBidi" w:hAnsiTheme="majorBidi" w:cstheme="majorBidi"/>
          <w:b/>
          <w:sz w:val="21"/>
          <w:szCs w:val="21"/>
          <w:u w:val="single"/>
        </w:rPr>
        <w:t>August 31</w:t>
      </w:r>
      <w:r w:rsidRPr="00427D56">
        <w:rPr>
          <w:rFonts w:asciiTheme="majorBidi" w:hAnsiTheme="majorBidi" w:cstheme="majorBidi"/>
          <w:b/>
          <w:sz w:val="21"/>
          <w:szCs w:val="21"/>
        </w:rPr>
        <w:t>.</w:t>
      </w:r>
      <w:r w:rsidR="00F61ACF" w:rsidRPr="00427D56">
        <w:rPr>
          <w:rFonts w:asciiTheme="majorBidi" w:hAnsiTheme="majorBidi" w:cstheme="majorBidi"/>
          <w:sz w:val="21"/>
          <w:szCs w:val="21"/>
        </w:rPr>
        <w:t xml:space="preserve"> Please come see</w:t>
      </w:r>
      <w:r w:rsidRPr="00427D56">
        <w:rPr>
          <w:rFonts w:asciiTheme="majorBidi" w:hAnsiTheme="majorBidi" w:cstheme="majorBidi"/>
          <w:sz w:val="21"/>
          <w:szCs w:val="21"/>
        </w:rPr>
        <w:t xml:space="preserve"> me </w:t>
      </w:r>
      <w:r w:rsidR="00F61ACF" w:rsidRPr="00427D56">
        <w:rPr>
          <w:rFonts w:asciiTheme="majorBidi" w:hAnsiTheme="majorBidi" w:cstheme="majorBidi"/>
          <w:sz w:val="21"/>
          <w:szCs w:val="21"/>
        </w:rPr>
        <w:t xml:space="preserve">ASAP </w:t>
      </w:r>
      <w:r w:rsidRPr="00427D56">
        <w:rPr>
          <w:rFonts w:asciiTheme="majorBidi" w:hAnsiTheme="majorBidi" w:cstheme="majorBidi"/>
          <w:sz w:val="21"/>
          <w:szCs w:val="21"/>
        </w:rPr>
        <w:t>if materials are not available to you.</w:t>
      </w:r>
    </w:p>
    <w:p w:rsidR="00760E3A" w:rsidRPr="00AB11BA" w:rsidRDefault="00760E3A" w:rsidP="00760E3A">
      <w:pPr>
        <w:rPr>
          <w:rFonts w:asciiTheme="majorBidi" w:hAnsiTheme="majorBidi" w:cstheme="majorBidi"/>
          <w:b/>
          <w:sz w:val="22"/>
          <w:szCs w:val="22"/>
        </w:rPr>
      </w:pPr>
    </w:p>
    <w:tbl>
      <w:tblPr>
        <w:tblStyle w:val="TableGrid"/>
        <w:tblW w:w="0" w:type="auto"/>
        <w:tblLook w:val="04A0"/>
      </w:tblPr>
      <w:tblGrid>
        <w:gridCol w:w="5508"/>
        <w:gridCol w:w="5508"/>
      </w:tblGrid>
      <w:tr w:rsidR="00760E3A" w:rsidRPr="00AB11BA" w:rsidTr="00760E3A">
        <w:tc>
          <w:tcPr>
            <w:tcW w:w="5508" w:type="dxa"/>
          </w:tcPr>
          <w:p w:rsidR="00760E3A" w:rsidRPr="00AB11BA" w:rsidRDefault="00760E3A" w:rsidP="00E934BC">
            <w:pPr>
              <w:jc w:val="center"/>
              <w:rPr>
                <w:rFonts w:asciiTheme="majorBidi" w:hAnsiTheme="majorBidi" w:cstheme="majorBidi"/>
                <w:b/>
                <w:sz w:val="22"/>
                <w:szCs w:val="22"/>
              </w:rPr>
            </w:pPr>
            <w:r w:rsidRPr="00AB11BA">
              <w:rPr>
                <w:rFonts w:asciiTheme="majorBidi" w:hAnsiTheme="majorBidi" w:cstheme="majorBidi"/>
                <w:b/>
                <w:sz w:val="22"/>
                <w:szCs w:val="22"/>
              </w:rPr>
              <w:t>Required Materials</w:t>
            </w:r>
          </w:p>
        </w:tc>
        <w:tc>
          <w:tcPr>
            <w:tcW w:w="5508" w:type="dxa"/>
          </w:tcPr>
          <w:p w:rsidR="00760E3A" w:rsidRPr="00AB11BA" w:rsidRDefault="00760E3A" w:rsidP="00E934BC">
            <w:pPr>
              <w:jc w:val="center"/>
              <w:rPr>
                <w:rFonts w:asciiTheme="majorBidi" w:hAnsiTheme="majorBidi" w:cstheme="majorBidi"/>
                <w:b/>
                <w:sz w:val="22"/>
                <w:szCs w:val="22"/>
              </w:rPr>
            </w:pPr>
            <w:r w:rsidRPr="00AB11BA">
              <w:rPr>
                <w:rFonts w:asciiTheme="majorBidi" w:hAnsiTheme="majorBidi" w:cstheme="majorBidi"/>
                <w:b/>
                <w:sz w:val="22"/>
                <w:szCs w:val="22"/>
              </w:rPr>
              <w:t>Optional Materials</w:t>
            </w:r>
            <w:r w:rsidR="007F2D31">
              <w:rPr>
                <w:rFonts w:asciiTheme="majorBidi" w:hAnsiTheme="majorBidi" w:cstheme="majorBidi"/>
                <w:b/>
                <w:sz w:val="22"/>
                <w:szCs w:val="22"/>
              </w:rPr>
              <w:t>/Ms. Simmons’ Wish List</w:t>
            </w:r>
          </w:p>
        </w:tc>
      </w:tr>
      <w:tr w:rsidR="00760E3A" w:rsidRPr="00AB11BA" w:rsidTr="00760E3A">
        <w:tc>
          <w:tcPr>
            <w:tcW w:w="5508" w:type="dxa"/>
          </w:tcPr>
          <w:p w:rsidR="00760E3A" w:rsidRPr="00427D56" w:rsidRDefault="00760E3A" w:rsidP="00760E3A">
            <w:pPr>
              <w:pStyle w:val="ListParagraph"/>
              <w:numPr>
                <w:ilvl w:val="0"/>
                <w:numId w:val="2"/>
              </w:numPr>
              <w:rPr>
                <w:rFonts w:asciiTheme="majorBidi" w:hAnsiTheme="majorBidi" w:cstheme="majorBidi"/>
                <w:sz w:val="21"/>
                <w:szCs w:val="21"/>
              </w:rPr>
            </w:pPr>
            <w:r w:rsidRPr="00427D56">
              <w:rPr>
                <w:rFonts w:asciiTheme="majorBidi" w:hAnsiTheme="majorBidi" w:cstheme="majorBidi"/>
                <w:sz w:val="21"/>
                <w:szCs w:val="21"/>
              </w:rPr>
              <w:t>1 ½ or 2” binder</w:t>
            </w:r>
            <w:r w:rsidR="00FC1437">
              <w:rPr>
                <w:rFonts w:asciiTheme="majorBidi" w:hAnsiTheme="majorBidi" w:cstheme="majorBidi"/>
                <w:sz w:val="21"/>
                <w:szCs w:val="21"/>
              </w:rPr>
              <w:t xml:space="preserve"> for biology </w:t>
            </w:r>
            <w:r w:rsidR="00FC1437" w:rsidRPr="00FC1437">
              <w:rPr>
                <w:rFonts w:asciiTheme="majorBidi" w:hAnsiTheme="majorBidi" w:cstheme="majorBidi"/>
                <w:b/>
                <w:sz w:val="21"/>
                <w:szCs w:val="21"/>
                <w:u w:val="single"/>
              </w:rPr>
              <w:t>ONLY</w:t>
            </w:r>
          </w:p>
        </w:tc>
        <w:tc>
          <w:tcPr>
            <w:tcW w:w="5508" w:type="dxa"/>
          </w:tcPr>
          <w:p w:rsidR="00760E3A" w:rsidRPr="00660A37" w:rsidRDefault="00660A37" w:rsidP="00660A37">
            <w:pPr>
              <w:pStyle w:val="ListParagraph"/>
              <w:numPr>
                <w:ilvl w:val="0"/>
                <w:numId w:val="2"/>
              </w:numPr>
              <w:rPr>
                <w:rFonts w:asciiTheme="majorBidi" w:hAnsiTheme="majorBidi" w:cstheme="majorBidi"/>
                <w:sz w:val="21"/>
                <w:szCs w:val="21"/>
              </w:rPr>
            </w:pPr>
            <w:r>
              <w:rPr>
                <w:rFonts w:asciiTheme="majorBidi" w:hAnsiTheme="majorBidi" w:cstheme="majorBidi"/>
                <w:sz w:val="21"/>
                <w:szCs w:val="21"/>
              </w:rPr>
              <w:t>Colored pencils</w:t>
            </w:r>
          </w:p>
        </w:tc>
      </w:tr>
      <w:tr w:rsidR="00F61ACF" w:rsidRPr="00AB11BA" w:rsidTr="00760E3A">
        <w:tc>
          <w:tcPr>
            <w:tcW w:w="5508" w:type="dxa"/>
          </w:tcPr>
          <w:p w:rsidR="00F61ACF" w:rsidRPr="00FC1437" w:rsidRDefault="00FC1437" w:rsidP="00FC1437">
            <w:pPr>
              <w:pStyle w:val="ListParagraph"/>
              <w:numPr>
                <w:ilvl w:val="0"/>
                <w:numId w:val="2"/>
              </w:numPr>
              <w:rPr>
                <w:rFonts w:asciiTheme="majorBidi" w:hAnsiTheme="majorBidi" w:cstheme="majorBidi"/>
                <w:sz w:val="21"/>
                <w:szCs w:val="21"/>
              </w:rPr>
            </w:pPr>
            <w:r w:rsidRPr="00FC1437">
              <w:rPr>
                <w:rFonts w:asciiTheme="majorBidi" w:hAnsiTheme="majorBidi" w:cstheme="majorBidi"/>
                <w:sz w:val="21"/>
                <w:szCs w:val="21"/>
              </w:rPr>
              <w:t>Pens or pencils</w:t>
            </w:r>
          </w:p>
        </w:tc>
        <w:tc>
          <w:tcPr>
            <w:tcW w:w="5508" w:type="dxa"/>
          </w:tcPr>
          <w:p w:rsidR="00F61ACF" w:rsidRPr="00427D56" w:rsidRDefault="00660A37" w:rsidP="00154F38">
            <w:pPr>
              <w:pStyle w:val="ListParagraph"/>
              <w:numPr>
                <w:ilvl w:val="0"/>
                <w:numId w:val="2"/>
              </w:numPr>
              <w:rPr>
                <w:rFonts w:asciiTheme="majorBidi" w:hAnsiTheme="majorBidi" w:cstheme="majorBidi"/>
                <w:sz w:val="21"/>
                <w:szCs w:val="21"/>
              </w:rPr>
            </w:pPr>
            <w:r>
              <w:rPr>
                <w:rFonts w:asciiTheme="majorBidi" w:hAnsiTheme="majorBidi" w:cstheme="majorBidi"/>
                <w:sz w:val="21"/>
                <w:szCs w:val="21"/>
              </w:rPr>
              <w:t>Markers</w:t>
            </w:r>
          </w:p>
        </w:tc>
      </w:tr>
      <w:tr w:rsidR="00760E3A" w:rsidRPr="00AB11BA" w:rsidTr="00760E3A">
        <w:tc>
          <w:tcPr>
            <w:tcW w:w="5508" w:type="dxa"/>
          </w:tcPr>
          <w:p w:rsidR="00760E3A" w:rsidRPr="00427D56" w:rsidRDefault="00FC1437" w:rsidP="00760E3A">
            <w:pPr>
              <w:pStyle w:val="ListParagraph"/>
              <w:numPr>
                <w:ilvl w:val="0"/>
                <w:numId w:val="2"/>
              </w:numPr>
              <w:rPr>
                <w:rFonts w:asciiTheme="majorBidi" w:hAnsiTheme="majorBidi" w:cstheme="majorBidi"/>
                <w:sz w:val="21"/>
                <w:szCs w:val="21"/>
              </w:rPr>
            </w:pPr>
            <w:r>
              <w:rPr>
                <w:rFonts w:asciiTheme="majorBidi" w:hAnsiTheme="majorBidi" w:cstheme="majorBidi"/>
                <w:sz w:val="21"/>
                <w:szCs w:val="21"/>
              </w:rPr>
              <w:t>8 binder dividers</w:t>
            </w:r>
          </w:p>
        </w:tc>
        <w:tc>
          <w:tcPr>
            <w:tcW w:w="5508" w:type="dxa"/>
          </w:tcPr>
          <w:p w:rsidR="00760E3A" w:rsidRPr="00427D56" w:rsidRDefault="00FC1437" w:rsidP="00760E3A">
            <w:pPr>
              <w:pStyle w:val="ListParagraph"/>
              <w:numPr>
                <w:ilvl w:val="0"/>
                <w:numId w:val="2"/>
              </w:numPr>
              <w:rPr>
                <w:rFonts w:asciiTheme="majorBidi" w:hAnsiTheme="majorBidi" w:cstheme="majorBidi"/>
                <w:sz w:val="21"/>
                <w:szCs w:val="21"/>
              </w:rPr>
            </w:pPr>
            <w:r>
              <w:rPr>
                <w:rFonts w:asciiTheme="majorBidi" w:hAnsiTheme="majorBidi" w:cstheme="majorBidi"/>
                <w:sz w:val="21"/>
                <w:szCs w:val="21"/>
              </w:rPr>
              <w:t>Tissue</w:t>
            </w:r>
          </w:p>
        </w:tc>
      </w:tr>
      <w:tr w:rsidR="00760E3A" w:rsidRPr="00AB11BA" w:rsidTr="00760E3A">
        <w:tc>
          <w:tcPr>
            <w:tcW w:w="5508" w:type="dxa"/>
          </w:tcPr>
          <w:p w:rsidR="00760E3A" w:rsidRPr="00427D56" w:rsidRDefault="00FC1437" w:rsidP="00760E3A">
            <w:pPr>
              <w:pStyle w:val="ListParagraph"/>
              <w:numPr>
                <w:ilvl w:val="0"/>
                <w:numId w:val="2"/>
              </w:numPr>
              <w:rPr>
                <w:rFonts w:asciiTheme="majorBidi" w:hAnsiTheme="majorBidi" w:cstheme="majorBidi"/>
                <w:sz w:val="21"/>
                <w:szCs w:val="21"/>
              </w:rPr>
            </w:pPr>
            <w:r>
              <w:rPr>
                <w:rFonts w:asciiTheme="majorBidi" w:hAnsiTheme="majorBidi" w:cstheme="majorBidi"/>
                <w:sz w:val="21"/>
                <w:szCs w:val="21"/>
              </w:rPr>
              <w:t>Notebook paper</w:t>
            </w:r>
          </w:p>
        </w:tc>
        <w:tc>
          <w:tcPr>
            <w:tcW w:w="5508" w:type="dxa"/>
          </w:tcPr>
          <w:p w:rsidR="00760E3A" w:rsidRPr="00427D56" w:rsidRDefault="00154F38" w:rsidP="00154F38">
            <w:pPr>
              <w:pStyle w:val="ListParagraph"/>
              <w:numPr>
                <w:ilvl w:val="0"/>
                <w:numId w:val="2"/>
              </w:numPr>
              <w:rPr>
                <w:rFonts w:asciiTheme="majorBidi" w:hAnsiTheme="majorBidi" w:cstheme="majorBidi"/>
                <w:sz w:val="21"/>
                <w:szCs w:val="21"/>
              </w:rPr>
            </w:pPr>
            <w:r>
              <w:rPr>
                <w:rFonts w:asciiTheme="majorBidi" w:hAnsiTheme="majorBidi" w:cstheme="majorBidi"/>
                <w:sz w:val="21"/>
                <w:szCs w:val="21"/>
              </w:rPr>
              <w:t>Scissors</w:t>
            </w:r>
          </w:p>
        </w:tc>
      </w:tr>
      <w:tr w:rsidR="00660A37" w:rsidRPr="00AB11BA" w:rsidTr="00760E3A">
        <w:tc>
          <w:tcPr>
            <w:tcW w:w="5508" w:type="dxa"/>
          </w:tcPr>
          <w:p w:rsidR="00660A37" w:rsidRPr="00427D56" w:rsidRDefault="00660A37" w:rsidP="00FC1437">
            <w:pPr>
              <w:pStyle w:val="ListParagraph"/>
              <w:rPr>
                <w:rFonts w:asciiTheme="majorBidi" w:hAnsiTheme="majorBidi" w:cstheme="majorBidi"/>
                <w:sz w:val="21"/>
                <w:szCs w:val="21"/>
              </w:rPr>
            </w:pPr>
          </w:p>
        </w:tc>
        <w:tc>
          <w:tcPr>
            <w:tcW w:w="5508" w:type="dxa"/>
          </w:tcPr>
          <w:p w:rsidR="00660A37" w:rsidRDefault="007F2D31" w:rsidP="007F2D31">
            <w:pPr>
              <w:pStyle w:val="ListParagraph"/>
              <w:numPr>
                <w:ilvl w:val="0"/>
                <w:numId w:val="2"/>
              </w:numPr>
              <w:rPr>
                <w:rFonts w:asciiTheme="majorBidi" w:hAnsiTheme="majorBidi" w:cstheme="majorBidi"/>
                <w:sz w:val="21"/>
                <w:szCs w:val="21"/>
              </w:rPr>
            </w:pPr>
            <w:r>
              <w:rPr>
                <w:rFonts w:asciiTheme="majorBidi" w:hAnsiTheme="majorBidi" w:cstheme="majorBidi"/>
                <w:sz w:val="21"/>
                <w:szCs w:val="21"/>
              </w:rPr>
              <w:t>Hand sanitizer</w:t>
            </w:r>
          </w:p>
        </w:tc>
      </w:tr>
      <w:tr w:rsidR="00FC1437" w:rsidRPr="00AB11BA" w:rsidTr="00760E3A">
        <w:tc>
          <w:tcPr>
            <w:tcW w:w="5508" w:type="dxa"/>
          </w:tcPr>
          <w:p w:rsidR="00FC1437" w:rsidRPr="00427D56" w:rsidRDefault="00FC1437" w:rsidP="00FC1437">
            <w:pPr>
              <w:pStyle w:val="ListParagraph"/>
              <w:rPr>
                <w:rFonts w:asciiTheme="majorBidi" w:hAnsiTheme="majorBidi" w:cstheme="majorBidi"/>
                <w:sz w:val="21"/>
                <w:szCs w:val="21"/>
              </w:rPr>
            </w:pPr>
          </w:p>
        </w:tc>
        <w:tc>
          <w:tcPr>
            <w:tcW w:w="5508" w:type="dxa"/>
          </w:tcPr>
          <w:p w:rsidR="00FC1437" w:rsidRDefault="00FC1437" w:rsidP="00FC1437">
            <w:pPr>
              <w:pStyle w:val="ListParagraph"/>
              <w:numPr>
                <w:ilvl w:val="0"/>
                <w:numId w:val="2"/>
              </w:numPr>
              <w:rPr>
                <w:rFonts w:asciiTheme="majorBidi" w:hAnsiTheme="majorBidi" w:cstheme="majorBidi"/>
                <w:sz w:val="21"/>
                <w:szCs w:val="21"/>
              </w:rPr>
            </w:pPr>
            <w:r>
              <w:rPr>
                <w:rFonts w:asciiTheme="majorBidi" w:hAnsiTheme="majorBidi" w:cstheme="majorBidi"/>
                <w:sz w:val="21"/>
                <w:szCs w:val="21"/>
              </w:rPr>
              <w:t>Ream of copy paper</w:t>
            </w:r>
          </w:p>
        </w:tc>
      </w:tr>
    </w:tbl>
    <w:p w:rsidR="00054868" w:rsidRPr="00AB11BA" w:rsidRDefault="00054868" w:rsidP="00760E3A">
      <w:pPr>
        <w:rPr>
          <w:rFonts w:asciiTheme="majorBidi" w:hAnsiTheme="majorBidi" w:cstheme="majorBidi"/>
          <w:b/>
          <w:sz w:val="22"/>
          <w:szCs w:val="22"/>
        </w:rPr>
      </w:pPr>
    </w:p>
    <w:p w:rsidR="00FC1437" w:rsidRPr="00801027" w:rsidRDefault="00FC1437" w:rsidP="00FC1437">
      <w:pPr>
        <w:rPr>
          <w:rFonts w:asciiTheme="majorBidi" w:hAnsiTheme="majorBidi" w:cstheme="majorBidi"/>
          <w:sz w:val="21"/>
          <w:szCs w:val="21"/>
        </w:rPr>
      </w:pPr>
      <w:r w:rsidRPr="00801027">
        <w:rPr>
          <w:rFonts w:asciiTheme="majorBidi" w:hAnsiTheme="majorBidi" w:cstheme="majorBidi"/>
          <w:b/>
          <w:sz w:val="21"/>
          <w:szCs w:val="21"/>
        </w:rPr>
        <w:t>Classroom Expectations</w:t>
      </w:r>
      <w:r w:rsidRPr="00801027">
        <w:rPr>
          <w:rFonts w:asciiTheme="majorBidi" w:hAnsiTheme="majorBidi" w:cstheme="majorBidi"/>
          <w:b/>
          <w:sz w:val="21"/>
          <w:szCs w:val="21"/>
        </w:rPr>
        <w:br/>
      </w:r>
      <w:r w:rsidRPr="00801027">
        <w:rPr>
          <w:rFonts w:asciiTheme="majorBidi" w:hAnsiTheme="majorBidi" w:cstheme="majorBidi"/>
          <w:sz w:val="21"/>
          <w:szCs w:val="21"/>
        </w:rPr>
        <w:t xml:space="preserve">The expectations outline how you should behave and ensure that everyone in the class is safe and can learn. </w:t>
      </w:r>
    </w:p>
    <w:p w:rsidR="00FC1437" w:rsidRPr="00801027" w:rsidRDefault="00FC1437" w:rsidP="00FC1437">
      <w:pPr>
        <w:pStyle w:val="ListParagraph"/>
        <w:numPr>
          <w:ilvl w:val="0"/>
          <w:numId w:val="3"/>
        </w:numPr>
        <w:rPr>
          <w:rFonts w:asciiTheme="majorBidi" w:hAnsiTheme="majorBidi" w:cstheme="majorBidi"/>
          <w:b/>
          <w:sz w:val="21"/>
          <w:szCs w:val="21"/>
        </w:rPr>
      </w:pPr>
      <w:r w:rsidRPr="00801027">
        <w:rPr>
          <w:rFonts w:asciiTheme="majorBidi" w:hAnsiTheme="majorBidi" w:cstheme="majorBidi"/>
          <w:b/>
          <w:sz w:val="21"/>
          <w:szCs w:val="21"/>
        </w:rPr>
        <w:t>Be on time with all materials and ready to learn</w:t>
      </w:r>
    </w:p>
    <w:p w:rsidR="00FC1437" w:rsidRPr="00801027" w:rsidRDefault="00FC1437" w:rsidP="00FC1437">
      <w:pPr>
        <w:pStyle w:val="ListParagraph"/>
        <w:numPr>
          <w:ilvl w:val="0"/>
          <w:numId w:val="3"/>
        </w:numPr>
        <w:rPr>
          <w:rFonts w:asciiTheme="majorBidi" w:hAnsiTheme="majorBidi" w:cstheme="majorBidi"/>
          <w:b/>
          <w:sz w:val="21"/>
          <w:szCs w:val="21"/>
        </w:rPr>
      </w:pPr>
      <w:r w:rsidRPr="00801027">
        <w:rPr>
          <w:rFonts w:asciiTheme="majorBidi" w:hAnsiTheme="majorBidi" w:cstheme="majorBidi"/>
          <w:b/>
          <w:sz w:val="21"/>
          <w:szCs w:val="21"/>
        </w:rPr>
        <w:t>Respect yourself and others</w:t>
      </w:r>
    </w:p>
    <w:p w:rsidR="00FC1437" w:rsidRPr="00801027" w:rsidRDefault="00FC1437" w:rsidP="00FC1437">
      <w:pPr>
        <w:pStyle w:val="ListParagraph"/>
        <w:numPr>
          <w:ilvl w:val="0"/>
          <w:numId w:val="3"/>
        </w:numPr>
        <w:rPr>
          <w:rFonts w:asciiTheme="majorBidi" w:hAnsiTheme="majorBidi" w:cstheme="majorBidi"/>
          <w:b/>
          <w:sz w:val="21"/>
          <w:szCs w:val="21"/>
        </w:rPr>
      </w:pPr>
      <w:r w:rsidRPr="00801027">
        <w:rPr>
          <w:rFonts w:asciiTheme="majorBidi" w:hAnsiTheme="majorBidi" w:cstheme="majorBidi"/>
          <w:b/>
          <w:sz w:val="21"/>
          <w:szCs w:val="21"/>
        </w:rPr>
        <w:t>Listen to directions the first time</w:t>
      </w:r>
    </w:p>
    <w:p w:rsidR="00FC1437" w:rsidRPr="00801027" w:rsidRDefault="00FC1437" w:rsidP="00FC1437">
      <w:pPr>
        <w:pStyle w:val="ListParagraph"/>
        <w:numPr>
          <w:ilvl w:val="0"/>
          <w:numId w:val="3"/>
        </w:numPr>
        <w:rPr>
          <w:rFonts w:asciiTheme="majorBidi" w:hAnsiTheme="majorBidi" w:cstheme="majorBidi"/>
          <w:b/>
          <w:sz w:val="21"/>
          <w:szCs w:val="21"/>
        </w:rPr>
      </w:pPr>
      <w:r w:rsidRPr="00801027">
        <w:rPr>
          <w:rFonts w:asciiTheme="majorBidi" w:hAnsiTheme="majorBidi" w:cstheme="majorBidi"/>
          <w:b/>
          <w:sz w:val="21"/>
          <w:szCs w:val="21"/>
        </w:rPr>
        <w:t>Always have a positive attitude</w:t>
      </w:r>
    </w:p>
    <w:p w:rsidR="00FC1437" w:rsidRPr="00801027" w:rsidRDefault="00FC1437" w:rsidP="00FC1437">
      <w:pPr>
        <w:pStyle w:val="ListParagraph"/>
        <w:numPr>
          <w:ilvl w:val="0"/>
          <w:numId w:val="3"/>
        </w:numPr>
        <w:rPr>
          <w:rFonts w:asciiTheme="majorBidi" w:hAnsiTheme="majorBidi" w:cstheme="majorBidi"/>
          <w:b/>
          <w:sz w:val="21"/>
          <w:szCs w:val="21"/>
        </w:rPr>
      </w:pPr>
      <w:r w:rsidRPr="00801027">
        <w:rPr>
          <w:rFonts w:asciiTheme="majorBidi" w:hAnsiTheme="majorBidi" w:cstheme="majorBidi"/>
          <w:b/>
          <w:sz w:val="21"/>
          <w:szCs w:val="21"/>
        </w:rPr>
        <w:t>Follow North Mecklenburg High School policies</w:t>
      </w:r>
    </w:p>
    <w:p w:rsidR="00FC1437" w:rsidRPr="00801027" w:rsidRDefault="00FC1437" w:rsidP="00FC1437">
      <w:pPr>
        <w:ind w:firstLine="360"/>
        <w:rPr>
          <w:rFonts w:asciiTheme="majorBidi" w:hAnsiTheme="majorBidi" w:cstheme="majorBidi"/>
          <w:sz w:val="21"/>
          <w:szCs w:val="21"/>
        </w:rPr>
      </w:pPr>
      <w:r w:rsidRPr="00801027">
        <w:rPr>
          <w:rFonts w:asciiTheme="majorBidi" w:hAnsiTheme="majorBidi" w:cstheme="majorBidi"/>
          <w:sz w:val="21"/>
          <w:szCs w:val="21"/>
        </w:rPr>
        <w:t>This includes but is not limited to:</w:t>
      </w:r>
    </w:p>
    <w:p w:rsidR="00FC1437" w:rsidRDefault="00FC1437" w:rsidP="00FC1437">
      <w:pPr>
        <w:ind w:firstLine="360"/>
        <w:rPr>
          <w:rFonts w:asciiTheme="majorBidi" w:hAnsiTheme="majorBidi" w:cstheme="majorBidi"/>
          <w:sz w:val="21"/>
          <w:szCs w:val="21"/>
        </w:rPr>
      </w:pPr>
    </w:p>
    <w:p w:rsidR="00FC1437" w:rsidRPr="001D56CC" w:rsidRDefault="00FC1437" w:rsidP="00FC1437">
      <w:pPr>
        <w:pStyle w:val="ListParagraph"/>
        <w:numPr>
          <w:ilvl w:val="0"/>
          <w:numId w:val="4"/>
        </w:numPr>
        <w:rPr>
          <w:rFonts w:asciiTheme="majorBidi" w:hAnsiTheme="majorBidi" w:cstheme="majorBidi"/>
          <w:sz w:val="21"/>
          <w:szCs w:val="21"/>
        </w:rPr>
      </w:pPr>
      <w:r>
        <w:rPr>
          <w:rFonts w:asciiTheme="majorBidi" w:hAnsiTheme="majorBidi" w:cstheme="majorBidi"/>
          <w:b/>
          <w:sz w:val="21"/>
          <w:szCs w:val="21"/>
        </w:rPr>
        <w:t>BYOT (bring your own technology)</w:t>
      </w:r>
    </w:p>
    <w:p w:rsidR="00FC1437" w:rsidRPr="001D56CC" w:rsidRDefault="00FC1437" w:rsidP="00FC1437">
      <w:pPr>
        <w:rPr>
          <w:rFonts w:asciiTheme="majorBidi" w:hAnsiTheme="majorBidi" w:cstheme="majorBidi"/>
          <w:sz w:val="21"/>
          <w:szCs w:val="21"/>
        </w:rPr>
      </w:pPr>
      <w:r>
        <w:rPr>
          <w:rFonts w:asciiTheme="majorBidi" w:hAnsiTheme="majorBidi" w:cstheme="majorBidi"/>
          <w:sz w:val="21"/>
          <w:szCs w:val="21"/>
        </w:rPr>
        <w:t>S</w:t>
      </w:r>
      <w:r w:rsidRPr="001D56CC">
        <w:rPr>
          <w:rFonts w:asciiTheme="majorBidi" w:hAnsiTheme="majorBidi" w:cstheme="majorBidi"/>
          <w:sz w:val="21"/>
          <w:szCs w:val="21"/>
        </w:rPr>
        <w:t xml:space="preserve">tudents are encouraged to bring technology to school to use for educational purposes. However, students are ONLY allowed to use technology during days the </w:t>
      </w:r>
      <w:r w:rsidRPr="001D56CC">
        <w:rPr>
          <w:rFonts w:asciiTheme="majorBidi" w:hAnsiTheme="majorBidi" w:cstheme="majorBidi"/>
          <w:b/>
          <w:sz w:val="21"/>
          <w:szCs w:val="21"/>
          <w:u w:val="single"/>
        </w:rPr>
        <w:t>teacher has explicitly stated</w:t>
      </w:r>
      <w:r w:rsidRPr="001D56CC">
        <w:rPr>
          <w:rFonts w:asciiTheme="majorBidi" w:hAnsiTheme="majorBidi" w:cstheme="majorBidi"/>
          <w:sz w:val="21"/>
          <w:szCs w:val="21"/>
        </w:rPr>
        <w:t xml:space="preserve"> that students may use their devices. Unless otherwise stated, electronic devices are </w:t>
      </w:r>
      <w:r w:rsidRPr="001D56CC">
        <w:rPr>
          <w:rFonts w:asciiTheme="majorBidi" w:hAnsiTheme="majorBidi" w:cstheme="majorBidi"/>
          <w:b/>
          <w:sz w:val="21"/>
          <w:szCs w:val="21"/>
          <w:u w:val="single"/>
        </w:rPr>
        <w:t>NOT</w:t>
      </w:r>
      <w:r w:rsidRPr="001D56CC">
        <w:rPr>
          <w:rFonts w:asciiTheme="majorBidi" w:hAnsiTheme="majorBidi" w:cstheme="majorBidi"/>
          <w:sz w:val="21"/>
          <w:szCs w:val="21"/>
        </w:rPr>
        <w:t xml:space="preserve"> permitted for use during the instructional period. No exceptions! Having these devices out is a distraction and hinders learning. If a student is caught using one of these in class when the teacher has prohibited the use of electronic devices, the student will be asked to put it away. If the student refuses or continues to use the device, security will be called </w:t>
      </w:r>
      <w:r>
        <w:rPr>
          <w:rFonts w:asciiTheme="majorBidi" w:hAnsiTheme="majorBidi" w:cstheme="majorBidi"/>
          <w:sz w:val="21"/>
          <w:szCs w:val="21"/>
        </w:rPr>
        <w:t>and</w:t>
      </w:r>
      <w:r w:rsidRPr="001D56CC">
        <w:rPr>
          <w:rFonts w:asciiTheme="majorBidi" w:hAnsiTheme="majorBidi" w:cstheme="majorBidi"/>
          <w:sz w:val="21"/>
          <w:szCs w:val="21"/>
        </w:rPr>
        <w:t xml:space="preserve"> administrators will handle the matter. </w:t>
      </w:r>
    </w:p>
    <w:p w:rsidR="00FC1437" w:rsidRPr="00801027" w:rsidRDefault="00FC1437" w:rsidP="00FC1437">
      <w:pPr>
        <w:rPr>
          <w:rFonts w:asciiTheme="majorBidi" w:hAnsiTheme="majorBidi" w:cstheme="majorBidi"/>
          <w:sz w:val="21"/>
          <w:szCs w:val="21"/>
        </w:rPr>
      </w:pPr>
    </w:p>
    <w:p w:rsidR="00FC1437" w:rsidRPr="00427D56" w:rsidRDefault="00FC1437" w:rsidP="00FC1437">
      <w:pPr>
        <w:pStyle w:val="ListParagraph"/>
        <w:numPr>
          <w:ilvl w:val="0"/>
          <w:numId w:val="4"/>
        </w:numPr>
        <w:rPr>
          <w:rFonts w:asciiTheme="majorBidi" w:hAnsiTheme="majorBidi" w:cstheme="majorBidi"/>
          <w:b/>
          <w:sz w:val="21"/>
          <w:szCs w:val="21"/>
        </w:rPr>
      </w:pPr>
      <w:r w:rsidRPr="00427D56">
        <w:rPr>
          <w:rFonts w:asciiTheme="majorBidi" w:hAnsiTheme="majorBidi" w:cstheme="majorBidi"/>
          <w:b/>
          <w:sz w:val="21"/>
          <w:szCs w:val="21"/>
        </w:rPr>
        <w:t>Tardy Policy</w:t>
      </w:r>
    </w:p>
    <w:p w:rsidR="00FC1437" w:rsidRPr="001D56CC" w:rsidRDefault="00FC1437" w:rsidP="00FC1437">
      <w:pPr>
        <w:rPr>
          <w:rFonts w:asciiTheme="majorBidi" w:hAnsiTheme="majorBidi" w:cstheme="majorBidi"/>
          <w:sz w:val="21"/>
          <w:szCs w:val="21"/>
        </w:rPr>
      </w:pPr>
      <w:r w:rsidRPr="001D56CC">
        <w:rPr>
          <w:rFonts w:asciiTheme="majorBidi" w:hAnsiTheme="majorBidi" w:cstheme="majorBidi"/>
          <w:sz w:val="21"/>
          <w:szCs w:val="21"/>
        </w:rPr>
        <w:t xml:space="preserve">Students will have six (6) minutes between classes to get to their next class.  </w:t>
      </w:r>
    </w:p>
    <w:p w:rsidR="00FC1437" w:rsidRDefault="00FC1437" w:rsidP="00FC1437">
      <w:pPr>
        <w:rPr>
          <w:rFonts w:asciiTheme="majorBidi" w:hAnsiTheme="majorBidi" w:cstheme="majorBidi"/>
          <w:sz w:val="21"/>
          <w:szCs w:val="22"/>
        </w:rPr>
      </w:pPr>
      <w:r>
        <w:rPr>
          <w:rFonts w:asciiTheme="majorBidi" w:hAnsiTheme="majorBidi" w:cstheme="majorBidi"/>
          <w:sz w:val="21"/>
          <w:szCs w:val="22"/>
        </w:rPr>
        <w:t>Late students will be documented and further action will be taken for excessive tardies which includes but is not limited to administration referrals, lunch detention, and ISS.</w:t>
      </w:r>
    </w:p>
    <w:p w:rsidR="00FC1437" w:rsidRDefault="00FC1437" w:rsidP="00FC1437">
      <w:pPr>
        <w:rPr>
          <w:rFonts w:asciiTheme="majorBidi" w:hAnsiTheme="majorBidi" w:cstheme="majorBidi"/>
          <w:sz w:val="21"/>
          <w:szCs w:val="22"/>
        </w:rPr>
      </w:pPr>
    </w:p>
    <w:p w:rsidR="00FC1437" w:rsidRDefault="00FC1437" w:rsidP="00FC1437">
      <w:pPr>
        <w:pStyle w:val="ListParagraph"/>
        <w:numPr>
          <w:ilvl w:val="0"/>
          <w:numId w:val="4"/>
        </w:numPr>
        <w:rPr>
          <w:rFonts w:asciiTheme="majorBidi" w:hAnsiTheme="majorBidi" w:cstheme="majorBidi"/>
          <w:b/>
          <w:bCs/>
          <w:sz w:val="21"/>
          <w:szCs w:val="21"/>
        </w:rPr>
      </w:pPr>
      <w:r w:rsidRPr="000D51B7">
        <w:rPr>
          <w:rFonts w:asciiTheme="majorBidi" w:hAnsiTheme="majorBidi" w:cstheme="majorBidi"/>
          <w:b/>
          <w:bCs/>
          <w:sz w:val="21"/>
          <w:szCs w:val="21"/>
        </w:rPr>
        <w:t>Late Work Policy</w:t>
      </w:r>
    </w:p>
    <w:p w:rsidR="00FC1437" w:rsidRDefault="00FC1437" w:rsidP="00FC1437">
      <w:pPr>
        <w:rPr>
          <w:rFonts w:asciiTheme="majorBidi" w:hAnsiTheme="majorBidi" w:cstheme="majorBidi"/>
          <w:bCs/>
          <w:sz w:val="21"/>
          <w:szCs w:val="21"/>
        </w:rPr>
      </w:pPr>
      <w:r w:rsidRPr="00D044CB">
        <w:rPr>
          <w:rFonts w:asciiTheme="majorBidi" w:hAnsiTheme="majorBidi" w:cstheme="majorBidi"/>
          <w:bCs/>
          <w:sz w:val="21"/>
          <w:szCs w:val="21"/>
        </w:rPr>
        <w:t xml:space="preserve">Students are expected to turn all assignments in </w:t>
      </w:r>
      <w:r w:rsidRPr="00D044CB">
        <w:rPr>
          <w:rFonts w:asciiTheme="majorBidi" w:hAnsiTheme="majorBidi" w:cstheme="majorBidi"/>
          <w:b/>
          <w:bCs/>
          <w:sz w:val="21"/>
          <w:szCs w:val="21"/>
          <w:u w:val="single"/>
        </w:rPr>
        <w:t>ON TIME</w:t>
      </w:r>
      <w:r w:rsidRPr="00D044CB">
        <w:rPr>
          <w:rFonts w:asciiTheme="majorBidi" w:hAnsiTheme="majorBidi" w:cstheme="majorBidi"/>
          <w:bCs/>
          <w:sz w:val="21"/>
          <w:szCs w:val="21"/>
        </w:rPr>
        <w:t>. If a student fails to turn in work the day it is due, he/she may turn in late work. However, as the teacher, I do have the right to deduct points each day the assignment is late.</w:t>
      </w:r>
    </w:p>
    <w:p w:rsidR="00FC1437" w:rsidRPr="00D044CB" w:rsidRDefault="00FC1437" w:rsidP="00FC1437">
      <w:pPr>
        <w:rPr>
          <w:rFonts w:asciiTheme="majorBidi" w:hAnsiTheme="majorBidi" w:cstheme="majorBidi"/>
          <w:b/>
          <w:bCs/>
          <w:sz w:val="21"/>
          <w:szCs w:val="21"/>
        </w:rPr>
      </w:pPr>
    </w:p>
    <w:p w:rsidR="00FC1437" w:rsidRPr="00AB11BA" w:rsidRDefault="00FC1437" w:rsidP="00FC1437">
      <w:pPr>
        <w:pStyle w:val="ListParagraph"/>
        <w:numPr>
          <w:ilvl w:val="0"/>
          <w:numId w:val="4"/>
        </w:numPr>
        <w:rPr>
          <w:rFonts w:asciiTheme="majorBidi" w:hAnsiTheme="majorBidi" w:cstheme="majorBidi"/>
          <w:b/>
          <w:sz w:val="21"/>
          <w:szCs w:val="22"/>
        </w:rPr>
      </w:pPr>
      <w:r>
        <w:rPr>
          <w:rFonts w:asciiTheme="majorBidi" w:hAnsiTheme="majorBidi" w:cstheme="majorBidi"/>
          <w:b/>
          <w:sz w:val="21"/>
          <w:szCs w:val="22"/>
        </w:rPr>
        <w:lastRenderedPageBreak/>
        <w:t>Absences</w:t>
      </w:r>
    </w:p>
    <w:p w:rsidR="00FC1437" w:rsidRDefault="00FC1437" w:rsidP="00FC1437">
      <w:pPr>
        <w:rPr>
          <w:rFonts w:asciiTheme="majorBidi" w:hAnsiTheme="majorBidi" w:cstheme="majorBidi"/>
          <w:sz w:val="21"/>
          <w:szCs w:val="22"/>
        </w:rPr>
      </w:pPr>
      <w:r w:rsidRPr="001D56CC">
        <w:rPr>
          <w:rFonts w:asciiTheme="majorBidi" w:hAnsiTheme="majorBidi" w:cstheme="majorBidi"/>
          <w:sz w:val="21"/>
          <w:szCs w:val="22"/>
        </w:rPr>
        <w:t xml:space="preserve">I will update my teacher website weekly with all class assignments, homework, and notes as well as the corresponding PowerPoints. It is the student’s responsibility to find out what was missed and ask questions if he/she needs clarification. If absent, the student is responsible for obtaining all notes as well as turning in any missed work. If work was assigned BEFORE the student was absent, it is due the day he/she returns. If work was assigned DURING the absence, he/she will have </w:t>
      </w:r>
      <w:r w:rsidRPr="001D56CC">
        <w:rPr>
          <w:rFonts w:asciiTheme="majorBidi" w:hAnsiTheme="majorBidi" w:cstheme="majorBidi"/>
          <w:b/>
          <w:bCs/>
          <w:sz w:val="21"/>
          <w:szCs w:val="22"/>
        </w:rPr>
        <w:t>5 days</w:t>
      </w:r>
      <w:r w:rsidRPr="001D56CC">
        <w:rPr>
          <w:rFonts w:asciiTheme="majorBidi" w:hAnsiTheme="majorBidi" w:cstheme="majorBidi"/>
          <w:sz w:val="21"/>
          <w:szCs w:val="22"/>
        </w:rPr>
        <w:t xml:space="preserve"> to turn in the make-up work before points will be deducted (see Late Work Policy). It is </w:t>
      </w:r>
      <w:r w:rsidRPr="001D56CC">
        <w:rPr>
          <w:rFonts w:asciiTheme="majorBidi" w:hAnsiTheme="majorBidi" w:cstheme="majorBidi"/>
          <w:b/>
          <w:sz w:val="21"/>
          <w:szCs w:val="22"/>
        </w:rPr>
        <w:t>YOUR</w:t>
      </w:r>
      <w:r w:rsidRPr="001D56CC">
        <w:rPr>
          <w:rFonts w:asciiTheme="majorBidi" w:hAnsiTheme="majorBidi" w:cstheme="majorBidi"/>
          <w:sz w:val="21"/>
          <w:szCs w:val="22"/>
        </w:rPr>
        <w:t xml:space="preserve"> responsibility to seek make-up work. If you fail to do so, you will receive a zero for that assignment. Make-up work will not be completed during class time.</w:t>
      </w:r>
    </w:p>
    <w:p w:rsidR="00FC1437" w:rsidRPr="00801027" w:rsidRDefault="00FC1437" w:rsidP="00FC1437">
      <w:pPr>
        <w:rPr>
          <w:rFonts w:asciiTheme="majorBidi" w:hAnsiTheme="majorBidi" w:cstheme="majorBidi"/>
          <w:sz w:val="21"/>
          <w:szCs w:val="22"/>
        </w:rPr>
      </w:pPr>
    </w:p>
    <w:p w:rsidR="00FC1437" w:rsidRPr="00DB3045" w:rsidRDefault="00FC1437" w:rsidP="00FC1437">
      <w:pPr>
        <w:rPr>
          <w:rFonts w:asciiTheme="majorBidi" w:hAnsiTheme="majorBidi" w:cstheme="majorBidi"/>
          <w:bCs/>
          <w:sz w:val="21"/>
          <w:szCs w:val="21"/>
        </w:rPr>
      </w:pPr>
    </w:p>
    <w:tbl>
      <w:tblPr>
        <w:tblStyle w:val="TableGrid"/>
        <w:tblW w:w="0" w:type="auto"/>
        <w:tblInd w:w="360" w:type="dxa"/>
        <w:tblLook w:val="04A0"/>
      </w:tblPr>
      <w:tblGrid>
        <w:gridCol w:w="4788"/>
        <w:gridCol w:w="5868"/>
      </w:tblGrid>
      <w:tr w:rsidR="00FC1437" w:rsidRPr="00AB11BA" w:rsidTr="000A7C99">
        <w:tc>
          <w:tcPr>
            <w:tcW w:w="4788" w:type="dxa"/>
          </w:tcPr>
          <w:p w:rsidR="00FC1437" w:rsidRPr="00AB11BA" w:rsidRDefault="00FC1437" w:rsidP="000A7C99">
            <w:pPr>
              <w:rPr>
                <w:rFonts w:asciiTheme="majorBidi" w:hAnsiTheme="majorBidi" w:cstheme="majorBidi"/>
                <w:b/>
                <w:sz w:val="22"/>
                <w:szCs w:val="22"/>
              </w:rPr>
            </w:pPr>
            <w:r w:rsidRPr="00AB11BA">
              <w:rPr>
                <w:rFonts w:asciiTheme="majorBidi" w:hAnsiTheme="majorBidi" w:cstheme="majorBidi"/>
                <w:b/>
                <w:sz w:val="22"/>
                <w:szCs w:val="22"/>
              </w:rPr>
              <w:t>Positive Consequences</w:t>
            </w:r>
          </w:p>
        </w:tc>
        <w:tc>
          <w:tcPr>
            <w:tcW w:w="5868" w:type="dxa"/>
          </w:tcPr>
          <w:p w:rsidR="00FC1437" w:rsidRPr="00AB11BA" w:rsidRDefault="00FC1437" w:rsidP="000A7C99">
            <w:pPr>
              <w:rPr>
                <w:rFonts w:asciiTheme="majorBidi" w:hAnsiTheme="majorBidi" w:cstheme="majorBidi"/>
                <w:b/>
                <w:sz w:val="22"/>
                <w:szCs w:val="22"/>
              </w:rPr>
            </w:pPr>
            <w:r w:rsidRPr="00AB11BA">
              <w:rPr>
                <w:rFonts w:asciiTheme="majorBidi" w:hAnsiTheme="majorBidi" w:cstheme="majorBidi"/>
                <w:b/>
                <w:sz w:val="22"/>
                <w:szCs w:val="22"/>
              </w:rPr>
              <w:t>Negative Consequences</w:t>
            </w:r>
          </w:p>
        </w:tc>
      </w:tr>
      <w:tr w:rsidR="00FC1437" w:rsidRPr="00AB11BA" w:rsidTr="000A7C99">
        <w:tc>
          <w:tcPr>
            <w:tcW w:w="4788" w:type="dxa"/>
          </w:tcPr>
          <w:p w:rsidR="00FC1437" w:rsidRPr="00427D56" w:rsidRDefault="00FC1437" w:rsidP="00FC1437">
            <w:pPr>
              <w:pStyle w:val="ListParagraph"/>
              <w:numPr>
                <w:ilvl w:val="0"/>
                <w:numId w:val="7"/>
              </w:numPr>
              <w:rPr>
                <w:rFonts w:asciiTheme="majorBidi" w:hAnsiTheme="majorBidi" w:cstheme="majorBidi"/>
                <w:sz w:val="21"/>
                <w:szCs w:val="21"/>
              </w:rPr>
            </w:pPr>
            <w:r w:rsidRPr="00427D56">
              <w:rPr>
                <w:rFonts w:asciiTheme="majorBidi" w:hAnsiTheme="majorBidi" w:cstheme="majorBidi"/>
                <w:sz w:val="21"/>
                <w:szCs w:val="21"/>
              </w:rPr>
              <w:t>Positive parent contact</w:t>
            </w:r>
          </w:p>
        </w:tc>
        <w:tc>
          <w:tcPr>
            <w:tcW w:w="5868" w:type="dxa"/>
          </w:tcPr>
          <w:p w:rsidR="00FC1437" w:rsidRPr="00427D56" w:rsidRDefault="00FC1437" w:rsidP="000A7C99">
            <w:pPr>
              <w:rPr>
                <w:rFonts w:asciiTheme="majorBidi" w:hAnsiTheme="majorBidi" w:cstheme="majorBidi"/>
                <w:sz w:val="21"/>
                <w:szCs w:val="21"/>
              </w:rPr>
            </w:pPr>
            <w:r w:rsidRPr="00427D56">
              <w:rPr>
                <w:rFonts w:asciiTheme="majorBidi" w:hAnsiTheme="majorBidi" w:cstheme="majorBidi"/>
                <w:sz w:val="21"/>
                <w:szCs w:val="21"/>
              </w:rPr>
              <w:t xml:space="preserve">1. Verbal warning </w:t>
            </w:r>
          </w:p>
        </w:tc>
      </w:tr>
      <w:tr w:rsidR="00FC1437" w:rsidRPr="00AB11BA" w:rsidTr="000A7C99">
        <w:tc>
          <w:tcPr>
            <w:tcW w:w="4788" w:type="dxa"/>
          </w:tcPr>
          <w:p w:rsidR="00FC1437" w:rsidRPr="00427D56" w:rsidRDefault="00FC1437" w:rsidP="000A7C99">
            <w:pPr>
              <w:pStyle w:val="ListParagraph"/>
              <w:numPr>
                <w:ilvl w:val="0"/>
                <w:numId w:val="5"/>
              </w:numPr>
              <w:rPr>
                <w:rFonts w:asciiTheme="majorBidi" w:hAnsiTheme="majorBidi" w:cstheme="majorBidi"/>
                <w:sz w:val="21"/>
                <w:szCs w:val="21"/>
              </w:rPr>
            </w:pPr>
            <w:r>
              <w:rPr>
                <w:rFonts w:asciiTheme="majorBidi" w:hAnsiTheme="majorBidi" w:cstheme="majorBidi"/>
                <w:sz w:val="21"/>
                <w:szCs w:val="21"/>
              </w:rPr>
              <w:t>Homework pass</w:t>
            </w:r>
          </w:p>
        </w:tc>
        <w:tc>
          <w:tcPr>
            <w:tcW w:w="5868" w:type="dxa"/>
          </w:tcPr>
          <w:p w:rsidR="00FC1437" w:rsidRPr="00427D56" w:rsidRDefault="00FC1437" w:rsidP="000A7C99">
            <w:pPr>
              <w:rPr>
                <w:rFonts w:asciiTheme="majorBidi" w:hAnsiTheme="majorBidi" w:cstheme="majorBidi"/>
                <w:sz w:val="21"/>
                <w:szCs w:val="21"/>
              </w:rPr>
            </w:pPr>
            <w:r w:rsidRPr="00427D56">
              <w:rPr>
                <w:rFonts w:asciiTheme="majorBidi" w:hAnsiTheme="majorBidi" w:cstheme="majorBidi"/>
                <w:sz w:val="21"/>
                <w:szCs w:val="21"/>
              </w:rPr>
              <w:t xml:space="preserve">2. </w:t>
            </w:r>
            <w:r>
              <w:rPr>
                <w:rFonts w:asciiTheme="majorBidi" w:hAnsiTheme="majorBidi" w:cstheme="majorBidi"/>
                <w:sz w:val="21"/>
                <w:szCs w:val="21"/>
              </w:rPr>
              <w:t>Parent contact</w:t>
            </w:r>
          </w:p>
        </w:tc>
      </w:tr>
      <w:tr w:rsidR="00FC1437" w:rsidRPr="00AB11BA" w:rsidTr="000A7C99">
        <w:tc>
          <w:tcPr>
            <w:tcW w:w="4788" w:type="dxa"/>
          </w:tcPr>
          <w:p w:rsidR="00FC1437" w:rsidRPr="00427D56" w:rsidRDefault="00FC1437" w:rsidP="000A7C99">
            <w:pPr>
              <w:pStyle w:val="ListParagraph"/>
              <w:numPr>
                <w:ilvl w:val="0"/>
                <w:numId w:val="5"/>
              </w:numPr>
              <w:rPr>
                <w:rFonts w:asciiTheme="majorBidi" w:hAnsiTheme="majorBidi" w:cstheme="majorBidi"/>
                <w:sz w:val="21"/>
                <w:szCs w:val="21"/>
              </w:rPr>
            </w:pPr>
            <w:r>
              <w:rPr>
                <w:rFonts w:asciiTheme="majorBidi" w:hAnsiTheme="majorBidi" w:cstheme="majorBidi"/>
                <w:sz w:val="21"/>
                <w:szCs w:val="21"/>
              </w:rPr>
              <w:t>Content mastery and academic success!</w:t>
            </w:r>
          </w:p>
        </w:tc>
        <w:tc>
          <w:tcPr>
            <w:tcW w:w="5868" w:type="dxa"/>
          </w:tcPr>
          <w:p w:rsidR="00FC1437" w:rsidRPr="00427D56" w:rsidRDefault="00FC1437" w:rsidP="000A7C99">
            <w:pPr>
              <w:rPr>
                <w:rFonts w:asciiTheme="majorBidi" w:hAnsiTheme="majorBidi" w:cstheme="majorBidi"/>
                <w:sz w:val="21"/>
                <w:szCs w:val="21"/>
              </w:rPr>
            </w:pPr>
            <w:r w:rsidRPr="00427D56">
              <w:rPr>
                <w:rFonts w:asciiTheme="majorBidi" w:hAnsiTheme="majorBidi" w:cstheme="majorBidi"/>
                <w:sz w:val="21"/>
                <w:szCs w:val="21"/>
              </w:rPr>
              <w:t xml:space="preserve">3. </w:t>
            </w:r>
            <w:r>
              <w:rPr>
                <w:rFonts w:asciiTheme="majorBidi" w:hAnsiTheme="majorBidi" w:cstheme="majorBidi"/>
                <w:sz w:val="21"/>
                <w:szCs w:val="21"/>
              </w:rPr>
              <w:t>Seat change/removal from class to complete independent work</w:t>
            </w:r>
          </w:p>
        </w:tc>
      </w:tr>
      <w:tr w:rsidR="00FC1437" w:rsidRPr="00AB11BA" w:rsidTr="000A7C99">
        <w:tc>
          <w:tcPr>
            <w:tcW w:w="4788" w:type="dxa"/>
          </w:tcPr>
          <w:p w:rsidR="00FC1437" w:rsidRPr="00427D56" w:rsidRDefault="00FC1437" w:rsidP="000A7C99">
            <w:pPr>
              <w:pStyle w:val="ListParagraph"/>
              <w:rPr>
                <w:rFonts w:asciiTheme="majorBidi" w:hAnsiTheme="majorBidi" w:cstheme="majorBidi"/>
                <w:sz w:val="21"/>
                <w:szCs w:val="21"/>
              </w:rPr>
            </w:pPr>
          </w:p>
        </w:tc>
        <w:tc>
          <w:tcPr>
            <w:tcW w:w="5868" w:type="dxa"/>
          </w:tcPr>
          <w:p w:rsidR="00FC1437" w:rsidRPr="00427D56" w:rsidRDefault="00FC1437" w:rsidP="000A7C99">
            <w:pPr>
              <w:rPr>
                <w:rFonts w:asciiTheme="majorBidi" w:hAnsiTheme="majorBidi" w:cstheme="majorBidi"/>
                <w:sz w:val="21"/>
                <w:szCs w:val="21"/>
              </w:rPr>
            </w:pPr>
            <w:r w:rsidRPr="00427D56">
              <w:rPr>
                <w:rFonts w:asciiTheme="majorBidi" w:hAnsiTheme="majorBidi" w:cstheme="majorBidi"/>
                <w:sz w:val="21"/>
                <w:szCs w:val="21"/>
              </w:rPr>
              <w:t>4. Referral</w:t>
            </w:r>
            <w:r>
              <w:rPr>
                <w:rFonts w:asciiTheme="majorBidi" w:hAnsiTheme="majorBidi" w:cstheme="majorBidi"/>
                <w:sz w:val="21"/>
                <w:szCs w:val="21"/>
              </w:rPr>
              <w:t xml:space="preserve"> to administration</w:t>
            </w:r>
            <w:r w:rsidRPr="00427D56">
              <w:rPr>
                <w:rFonts w:asciiTheme="majorBidi" w:hAnsiTheme="majorBidi" w:cstheme="majorBidi"/>
                <w:sz w:val="21"/>
                <w:szCs w:val="21"/>
              </w:rPr>
              <w:t xml:space="preserve"> </w:t>
            </w:r>
          </w:p>
        </w:tc>
      </w:tr>
      <w:tr w:rsidR="00FC1437" w:rsidRPr="00AB11BA" w:rsidTr="000A7C99">
        <w:tc>
          <w:tcPr>
            <w:tcW w:w="4788" w:type="dxa"/>
          </w:tcPr>
          <w:p w:rsidR="00FC1437" w:rsidRPr="00AB11BA" w:rsidRDefault="00FC1437" w:rsidP="000A7C99">
            <w:pPr>
              <w:pStyle w:val="ListParagraph"/>
              <w:rPr>
                <w:rFonts w:asciiTheme="majorBidi" w:hAnsiTheme="majorBidi" w:cstheme="majorBidi"/>
                <w:sz w:val="22"/>
                <w:szCs w:val="22"/>
              </w:rPr>
            </w:pPr>
          </w:p>
        </w:tc>
        <w:tc>
          <w:tcPr>
            <w:tcW w:w="5868" w:type="dxa"/>
          </w:tcPr>
          <w:p w:rsidR="00FC1437" w:rsidRPr="00AB11BA" w:rsidRDefault="00FC1437" w:rsidP="000A7C99">
            <w:pPr>
              <w:jc w:val="center"/>
              <w:rPr>
                <w:rFonts w:asciiTheme="majorBidi" w:hAnsiTheme="majorBidi" w:cstheme="majorBidi"/>
                <w:sz w:val="22"/>
                <w:szCs w:val="22"/>
              </w:rPr>
            </w:pPr>
            <w:r w:rsidRPr="00AB11BA">
              <w:rPr>
                <w:rFonts w:asciiTheme="majorBidi" w:hAnsiTheme="majorBidi" w:cstheme="majorBidi"/>
                <w:b/>
                <w:i/>
                <w:sz w:val="22"/>
                <w:szCs w:val="22"/>
              </w:rPr>
              <w:t>***I reserve the right to call home at any point***</w:t>
            </w:r>
          </w:p>
        </w:tc>
      </w:tr>
    </w:tbl>
    <w:p w:rsidR="00FC1437" w:rsidRPr="00AB11BA" w:rsidRDefault="00FC1437" w:rsidP="00FC1437">
      <w:pPr>
        <w:ind w:left="360"/>
        <w:rPr>
          <w:rFonts w:asciiTheme="majorBidi" w:hAnsiTheme="majorBidi" w:cstheme="majorBidi"/>
          <w:sz w:val="22"/>
          <w:szCs w:val="22"/>
        </w:rPr>
      </w:pPr>
      <w:r>
        <w:rPr>
          <w:rFonts w:asciiTheme="majorBidi" w:hAnsiTheme="majorBidi" w:cstheme="majorBidi"/>
          <w:b/>
          <w:noProof/>
        </w:rPr>
        <w:pict>
          <v:shape id="_x0000_s1030" type="#_x0000_t202" style="position:absolute;left:0;text-align:left;margin-left:267.75pt;margin-top:8.9pt;width:287.6pt;height:91.7pt;z-index:251662336;mso-position-horizontal-relative:text;mso-position-vertical-relative:text" stroked="f">
            <v:textbox>
              <w:txbxContent>
                <w:p w:rsidR="00FC1437" w:rsidRDefault="00FC1437" w:rsidP="00FC1437">
                  <w:pPr>
                    <w:ind w:left="360"/>
                    <w:rPr>
                      <w:rFonts w:asciiTheme="majorBidi" w:hAnsiTheme="majorBidi" w:cstheme="majorBidi"/>
                      <w:b/>
                    </w:rPr>
                  </w:pPr>
                  <w:r w:rsidRPr="00443CE6">
                    <w:rPr>
                      <w:rFonts w:asciiTheme="majorBidi" w:hAnsiTheme="majorBidi" w:cstheme="majorBidi"/>
                      <w:b/>
                    </w:rPr>
                    <w:t>Grade Weights</w:t>
                  </w:r>
                </w:p>
                <w:p w:rsidR="00FC1437" w:rsidRDefault="00FC1437" w:rsidP="00FC1437">
                  <w:pPr>
                    <w:ind w:left="360"/>
                    <w:rPr>
                      <w:rFonts w:asciiTheme="majorBidi" w:hAnsiTheme="majorBidi" w:cstheme="majorBidi"/>
                      <w:sz w:val="21"/>
                      <w:szCs w:val="21"/>
                    </w:rPr>
                  </w:pPr>
                  <w:r>
                    <w:rPr>
                      <w:rFonts w:asciiTheme="majorBidi" w:hAnsiTheme="majorBidi" w:cstheme="majorBidi"/>
                      <w:sz w:val="21"/>
                      <w:szCs w:val="21"/>
                    </w:rPr>
                    <w:t>70% Formal: assessments, mini-assessments, tests, projects</w:t>
                  </w:r>
                </w:p>
                <w:p w:rsidR="00FC1437" w:rsidRDefault="00FC1437" w:rsidP="00FC1437">
                  <w:pPr>
                    <w:ind w:left="360"/>
                    <w:rPr>
                      <w:rFonts w:asciiTheme="majorBidi" w:hAnsiTheme="majorBidi" w:cstheme="majorBidi"/>
                      <w:sz w:val="21"/>
                      <w:szCs w:val="21"/>
                    </w:rPr>
                  </w:pPr>
                  <w:r>
                    <w:rPr>
                      <w:rFonts w:asciiTheme="majorBidi" w:hAnsiTheme="majorBidi" w:cstheme="majorBidi"/>
                      <w:sz w:val="21"/>
                      <w:szCs w:val="21"/>
                    </w:rPr>
                    <w:t>30% Informal: homework, class work, participation</w:t>
                  </w:r>
                </w:p>
                <w:p w:rsidR="00FC1437" w:rsidRDefault="00FC1437" w:rsidP="00FC1437"/>
              </w:txbxContent>
            </v:textbox>
          </v:shape>
        </w:pict>
      </w:r>
    </w:p>
    <w:p w:rsidR="00FC1437" w:rsidRPr="00AB11BA" w:rsidRDefault="00FC1437" w:rsidP="00FC1437">
      <w:pPr>
        <w:ind w:left="360"/>
        <w:rPr>
          <w:rFonts w:asciiTheme="majorBidi" w:hAnsiTheme="majorBidi" w:cstheme="majorBidi"/>
          <w:b/>
          <w:sz w:val="22"/>
          <w:szCs w:val="22"/>
        </w:rPr>
        <w:sectPr w:rsidR="00FC1437" w:rsidRPr="00AB11BA" w:rsidSect="00760E3A">
          <w:pgSz w:w="12240" w:h="15840"/>
          <w:pgMar w:top="720" w:right="720" w:bottom="720" w:left="720" w:header="720" w:footer="720" w:gutter="0"/>
          <w:cols w:space="720"/>
        </w:sectPr>
      </w:pPr>
    </w:p>
    <w:p w:rsidR="00FC1437" w:rsidRPr="00AB11BA" w:rsidRDefault="00FC1437" w:rsidP="00FC1437">
      <w:pPr>
        <w:ind w:left="360"/>
        <w:rPr>
          <w:rFonts w:asciiTheme="majorBidi" w:hAnsiTheme="majorBidi" w:cstheme="majorBidi"/>
          <w:b/>
        </w:rPr>
      </w:pPr>
      <w:r w:rsidRPr="00AB11BA">
        <w:rPr>
          <w:rFonts w:asciiTheme="majorBidi" w:hAnsiTheme="majorBidi" w:cstheme="majorBidi"/>
          <w:b/>
        </w:rPr>
        <w:lastRenderedPageBreak/>
        <w:t>CMS Grading Policy</w:t>
      </w:r>
      <w:r>
        <w:rPr>
          <w:rFonts w:asciiTheme="majorBidi" w:hAnsiTheme="majorBidi" w:cstheme="majorBidi"/>
          <w:b/>
        </w:rPr>
        <w:t>*</w:t>
      </w:r>
    </w:p>
    <w:p w:rsidR="00FC1437" w:rsidRPr="00D044CB" w:rsidRDefault="00FC1437" w:rsidP="00FC1437">
      <w:pPr>
        <w:ind w:left="360"/>
        <w:rPr>
          <w:rFonts w:asciiTheme="majorBidi" w:hAnsiTheme="majorBidi" w:cstheme="majorBidi"/>
          <w:sz w:val="21"/>
          <w:szCs w:val="21"/>
        </w:rPr>
      </w:pPr>
      <w:r w:rsidRPr="00D044CB">
        <w:rPr>
          <w:rFonts w:asciiTheme="majorBidi" w:hAnsiTheme="majorBidi" w:cstheme="majorBidi"/>
          <w:sz w:val="21"/>
          <w:szCs w:val="21"/>
        </w:rPr>
        <w:t>A</w:t>
      </w:r>
      <w:r w:rsidRPr="00D044CB">
        <w:rPr>
          <w:rFonts w:asciiTheme="majorBidi" w:hAnsiTheme="majorBidi" w:cstheme="majorBidi"/>
          <w:sz w:val="21"/>
          <w:szCs w:val="21"/>
        </w:rPr>
        <w:tab/>
        <w:t>90-100%</w:t>
      </w:r>
    </w:p>
    <w:p w:rsidR="00FC1437" w:rsidRPr="00D044CB" w:rsidRDefault="00FC1437" w:rsidP="00FC1437">
      <w:pPr>
        <w:ind w:left="360"/>
        <w:rPr>
          <w:rFonts w:asciiTheme="majorBidi" w:hAnsiTheme="majorBidi" w:cstheme="majorBidi"/>
          <w:sz w:val="21"/>
          <w:szCs w:val="21"/>
        </w:rPr>
      </w:pPr>
      <w:r w:rsidRPr="00D044CB">
        <w:rPr>
          <w:rFonts w:asciiTheme="majorBidi" w:hAnsiTheme="majorBidi" w:cstheme="majorBidi"/>
          <w:sz w:val="21"/>
          <w:szCs w:val="21"/>
        </w:rPr>
        <w:t>B</w:t>
      </w:r>
      <w:r w:rsidRPr="00D044CB">
        <w:rPr>
          <w:rFonts w:asciiTheme="majorBidi" w:hAnsiTheme="majorBidi" w:cstheme="majorBidi"/>
          <w:sz w:val="21"/>
          <w:szCs w:val="21"/>
        </w:rPr>
        <w:tab/>
        <w:t>80-89%</w:t>
      </w:r>
    </w:p>
    <w:p w:rsidR="00FC1437" w:rsidRDefault="00FC1437" w:rsidP="00FC1437">
      <w:pPr>
        <w:ind w:left="360"/>
        <w:rPr>
          <w:rFonts w:asciiTheme="majorBidi" w:hAnsiTheme="majorBidi" w:cstheme="majorBidi"/>
          <w:sz w:val="21"/>
          <w:szCs w:val="21"/>
        </w:rPr>
      </w:pPr>
      <w:r>
        <w:rPr>
          <w:rFonts w:asciiTheme="majorBidi" w:hAnsiTheme="majorBidi" w:cstheme="majorBidi"/>
          <w:sz w:val="21"/>
          <w:szCs w:val="21"/>
        </w:rPr>
        <w:t>C</w:t>
      </w:r>
      <w:r>
        <w:rPr>
          <w:rFonts w:asciiTheme="majorBidi" w:hAnsiTheme="majorBidi" w:cstheme="majorBidi"/>
          <w:sz w:val="21"/>
          <w:szCs w:val="21"/>
        </w:rPr>
        <w:tab/>
        <w:t>70-79%</w:t>
      </w:r>
    </w:p>
    <w:p w:rsidR="00FC1437" w:rsidRPr="00427D56" w:rsidRDefault="00FC1437" w:rsidP="00FC1437">
      <w:pPr>
        <w:ind w:firstLine="360"/>
        <w:rPr>
          <w:rFonts w:asciiTheme="majorBidi" w:hAnsiTheme="majorBidi" w:cstheme="majorBidi"/>
          <w:sz w:val="21"/>
          <w:szCs w:val="21"/>
        </w:rPr>
      </w:pPr>
      <w:r>
        <w:rPr>
          <w:rFonts w:asciiTheme="majorBidi" w:hAnsiTheme="majorBidi" w:cstheme="majorBidi"/>
          <w:sz w:val="21"/>
          <w:szCs w:val="21"/>
        </w:rPr>
        <w:t>D</w:t>
      </w:r>
      <w:r>
        <w:rPr>
          <w:rFonts w:asciiTheme="majorBidi" w:hAnsiTheme="majorBidi" w:cstheme="majorBidi"/>
          <w:sz w:val="21"/>
          <w:szCs w:val="21"/>
        </w:rPr>
        <w:tab/>
        <w:t>60-69</w:t>
      </w:r>
      <w:r w:rsidRPr="00427D56">
        <w:rPr>
          <w:rFonts w:asciiTheme="majorBidi" w:hAnsiTheme="majorBidi" w:cstheme="majorBidi"/>
          <w:sz w:val="21"/>
          <w:szCs w:val="21"/>
        </w:rPr>
        <w:t>%</w:t>
      </w:r>
    </w:p>
    <w:p w:rsidR="00FC1437" w:rsidRDefault="00FC1437" w:rsidP="00FC1437">
      <w:pPr>
        <w:ind w:left="360"/>
        <w:rPr>
          <w:rFonts w:asciiTheme="majorBidi" w:hAnsiTheme="majorBidi" w:cstheme="majorBidi"/>
          <w:sz w:val="21"/>
          <w:szCs w:val="21"/>
        </w:rPr>
      </w:pPr>
      <w:r>
        <w:rPr>
          <w:rFonts w:asciiTheme="majorBidi" w:hAnsiTheme="majorBidi" w:cstheme="majorBidi"/>
          <w:sz w:val="21"/>
          <w:szCs w:val="21"/>
        </w:rPr>
        <w:t>F</w:t>
      </w:r>
      <w:r>
        <w:rPr>
          <w:rFonts w:asciiTheme="majorBidi" w:hAnsiTheme="majorBidi" w:cstheme="majorBidi"/>
          <w:sz w:val="21"/>
          <w:szCs w:val="21"/>
        </w:rPr>
        <w:tab/>
        <w:t>59</w:t>
      </w:r>
      <w:r w:rsidRPr="00427D56">
        <w:rPr>
          <w:rFonts w:asciiTheme="majorBidi" w:hAnsiTheme="majorBidi" w:cstheme="majorBidi"/>
          <w:sz w:val="21"/>
          <w:szCs w:val="21"/>
        </w:rPr>
        <w:t>% and below</w:t>
      </w:r>
    </w:p>
    <w:p w:rsidR="00FC1437" w:rsidRPr="00D044CB" w:rsidRDefault="00FC1437" w:rsidP="00FC1437">
      <w:pPr>
        <w:ind w:firstLine="360"/>
        <w:rPr>
          <w:rFonts w:ascii="Century Schoolbook" w:hAnsi="Century Schoolbook"/>
          <w:b/>
          <w:sz w:val="16"/>
          <w:szCs w:val="22"/>
        </w:rPr>
      </w:pPr>
      <w:r w:rsidRPr="00D044CB">
        <w:rPr>
          <w:rFonts w:ascii="Century Schoolbook" w:hAnsi="Century Schoolbook"/>
          <w:b/>
          <w:sz w:val="16"/>
          <w:szCs w:val="22"/>
        </w:rPr>
        <w:t>*please note that CMS has adopted a 10 point grading scale</w:t>
      </w:r>
    </w:p>
    <w:p w:rsidR="00315990" w:rsidRPr="00427D56" w:rsidRDefault="00315990" w:rsidP="004E3ACE">
      <w:pPr>
        <w:rPr>
          <w:rFonts w:asciiTheme="majorBidi" w:hAnsiTheme="majorBidi" w:cstheme="majorBidi"/>
          <w:b/>
          <w:sz w:val="21"/>
          <w:szCs w:val="21"/>
        </w:rPr>
      </w:pPr>
    </w:p>
    <w:tbl>
      <w:tblPr>
        <w:tblStyle w:val="TableGrid"/>
        <w:tblW w:w="0" w:type="auto"/>
        <w:tblInd w:w="360" w:type="dxa"/>
        <w:tblLook w:val="04A0"/>
      </w:tblPr>
      <w:tblGrid>
        <w:gridCol w:w="5348"/>
        <w:gridCol w:w="5308"/>
      </w:tblGrid>
      <w:tr w:rsidR="00875DE7" w:rsidRPr="00AB11BA" w:rsidTr="00442840">
        <w:tc>
          <w:tcPr>
            <w:tcW w:w="10656" w:type="dxa"/>
            <w:gridSpan w:val="2"/>
          </w:tcPr>
          <w:p w:rsidR="00875DE7" w:rsidRPr="00AB11BA" w:rsidRDefault="00875DE7" w:rsidP="003C201E">
            <w:pPr>
              <w:jc w:val="center"/>
              <w:rPr>
                <w:rFonts w:asciiTheme="majorBidi" w:hAnsiTheme="majorBidi" w:cstheme="majorBidi"/>
                <w:b/>
                <w:sz w:val="22"/>
                <w:szCs w:val="22"/>
              </w:rPr>
            </w:pPr>
            <w:r>
              <w:rPr>
                <w:rFonts w:asciiTheme="majorBidi" w:hAnsiTheme="majorBidi" w:cstheme="majorBidi"/>
                <w:b/>
                <w:sz w:val="22"/>
                <w:szCs w:val="22"/>
              </w:rPr>
              <w:t>Biology Units</w:t>
            </w:r>
          </w:p>
        </w:tc>
      </w:tr>
      <w:tr w:rsidR="006B305C" w:rsidRPr="00AB11BA" w:rsidTr="006B305C">
        <w:tc>
          <w:tcPr>
            <w:tcW w:w="5348" w:type="dxa"/>
          </w:tcPr>
          <w:p w:rsidR="006B305C" w:rsidRPr="00427D56" w:rsidRDefault="006B305C" w:rsidP="00535F6B">
            <w:pPr>
              <w:rPr>
                <w:rFonts w:asciiTheme="majorBidi" w:hAnsiTheme="majorBidi" w:cstheme="majorBidi"/>
                <w:sz w:val="21"/>
                <w:szCs w:val="21"/>
              </w:rPr>
            </w:pPr>
            <w:r w:rsidRPr="00427D56">
              <w:rPr>
                <w:rFonts w:asciiTheme="majorBidi" w:hAnsiTheme="majorBidi" w:cstheme="majorBidi"/>
                <w:sz w:val="21"/>
                <w:szCs w:val="21"/>
              </w:rPr>
              <w:t>Unit 1: Course Intro/Scientific Method/STERNGRR</w:t>
            </w:r>
          </w:p>
        </w:tc>
        <w:tc>
          <w:tcPr>
            <w:tcW w:w="5308" w:type="dxa"/>
          </w:tcPr>
          <w:p w:rsidR="006B305C" w:rsidRPr="00427D56" w:rsidRDefault="003C201E" w:rsidP="009A11FC">
            <w:pPr>
              <w:rPr>
                <w:rFonts w:asciiTheme="majorBidi" w:hAnsiTheme="majorBidi" w:cstheme="majorBidi"/>
                <w:sz w:val="21"/>
                <w:szCs w:val="21"/>
              </w:rPr>
            </w:pPr>
            <w:r w:rsidRPr="00427D56">
              <w:rPr>
                <w:rFonts w:asciiTheme="majorBidi" w:hAnsiTheme="majorBidi" w:cstheme="majorBidi"/>
                <w:sz w:val="21"/>
                <w:szCs w:val="21"/>
              </w:rPr>
              <w:t xml:space="preserve">Unit 5: </w:t>
            </w:r>
            <w:r>
              <w:rPr>
                <w:rFonts w:asciiTheme="majorBidi" w:hAnsiTheme="majorBidi" w:cstheme="majorBidi"/>
                <w:sz w:val="21"/>
                <w:szCs w:val="21"/>
              </w:rPr>
              <w:t>Meiosis and Genetics</w:t>
            </w:r>
          </w:p>
        </w:tc>
      </w:tr>
      <w:tr w:rsidR="006B305C" w:rsidRPr="00AB11BA" w:rsidTr="006B305C">
        <w:tc>
          <w:tcPr>
            <w:tcW w:w="5348" w:type="dxa"/>
          </w:tcPr>
          <w:p w:rsidR="006B305C" w:rsidRPr="00427D56" w:rsidRDefault="006B305C" w:rsidP="00535F6B">
            <w:pPr>
              <w:rPr>
                <w:rFonts w:asciiTheme="majorBidi" w:hAnsiTheme="majorBidi" w:cstheme="majorBidi"/>
                <w:sz w:val="21"/>
                <w:szCs w:val="21"/>
              </w:rPr>
            </w:pPr>
            <w:r w:rsidRPr="00427D56">
              <w:rPr>
                <w:rFonts w:asciiTheme="majorBidi" w:hAnsiTheme="majorBidi" w:cstheme="majorBidi"/>
                <w:sz w:val="21"/>
                <w:szCs w:val="21"/>
              </w:rPr>
              <w:t>Unit 2: Biochemistry</w:t>
            </w:r>
          </w:p>
        </w:tc>
        <w:tc>
          <w:tcPr>
            <w:tcW w:w="5308" w:type="dxa"/>
          </w:tcPr>
          <w:p w:rsidR="006B305C" w:rsidRPr="00427D56" w:rsidRDefault="003C201E" w:rsidP="003C201E">
            <w:pPr>
              <w:rPr>
                <w:rFonts w:asciiTheme="majorBidi" w:hAnsiTheme="majorBidi" w:cstheme="majorBidi"/>
                <w:sz w:val="21"/>
                <w:szCs w:val="21"/>
              </w:rPr>
            </w:pPr>
            <w:r w:rsidRPr="00427D56">
              <w:rPr>
                <w:rFonts w:asciiTheme="majorBidi" w:hAnsiTheme="majorBidi" w:cstheme="majorBidi"/>
                <w:sz w:val="21"/>
                <w:szCs w:val="21"/>
              </w:rPr>
              <w:t xml:space="preserve">Unit 6: </w:t>
            </w:r>
            <w:r>
              <w:rPr>
                <w:rFonts w:asciiTheme="majorBidi" w:hAnsiTheme="majorBidi" w:cstheme="majorBidi"/>
                <w:sz w:val="21"/>
                <w:szCs w:val="21"/>
              </w:rPr>
              <w:t>Evolution and Classification</w:t>
            </w:r>
          </w:p>
        </w:tc>
      </w:tr>
      <w:tr w:rsidR="006B305C" w:rsidRPr="00AB11BA" w:rsidTr="006B305C">
        <w:tc>
          <w:tcPr>
            <w:tcW w:w="5348" w:type="dxa"/>
          </w:tcPr>
          <w:p w:rsidR="006B305C" w:rsidRPr="00427D56" w:rsidRDefault="008E0F9F" w:rsidP="00660A37">
            <w:pPr>
              <w:rPr>
                <w:rFonts w:asciiTheme="majorBidi" w:hAnsiTheme="majorBidi" w:cstheme="majorBidi"/>
                <w:sz w:val="21"/>
                <w:szCs w:val="21"/>
              </w:rPr>
            </w:pPr>
            <w:r w:rsidRPr="00427D56">
              <w:rPr>
                <w:rFonts w:asciiTheme="majorBidi" w:hAnsiTheme="majorBidi" w:cstheme="majorBidi"/>
                <w:sz w:val="21"/>
                <w:szCs w:val="21"/>
              </w:rPr>
              <w:t xml:space="preserve">Unit 3: </w:t>
            </w:r>
            <w:r w:rsidR="00660A37">
              <w:rPr>
                <w:rFonts w:asciiTheme="majorBidi" w:hAnsiTheme="majorBidi" w:cstheme="majorBidi"/>
                <w:sz w:val="21"/>
                <w:szCs w:val="21"/>
              </w:rPr>
              <w:t>Cells, Transport, Bioenergetics</w:t>
            </w:r>
          </w:p>
        </w:tc>
        <w:tc>
          <w:tcPr>
            <w:tcW w:w="5308" w:type="dxa"/>
          </w:tcPr>
          <w:p w:rsidR="006B305C" w:rsidRPr="00427D56" w:rsidRDefault="003C201E" w:rsidP="00660A37">
            <w:pPr>
              <w:rPr>
                <w:rFonts w:asciiTheme="majorBidi" w:hAnsiTheme="majorBidi" w:cstheme="majorBidi"/>
                <w:sz w:val="21"/>
                <w:szCs w:val="21"/>
              </w:rPr>
            </w:pPr>
            <w:r w:rsidRPr="00427D56">
              <w:rPr>
                <w:rFonts w:asciiTheme="majorBidi" w:hAnsiTheme="majorBidi" w:cstheme="majorBidi"/>
                <w:sz w:val="21"/>
                <w:szCs w:val="21"/>
              </w:rPr>
              <w:t xml:space="preserve">Unit 7: </w:t>
            </w:r>
            <w:r>
              <w:rPr>
                <w:rFonts w:asciiTheme="majorBidi" w:hAnsiTheme="majorBidi" w:cstheme="majorBidi"/>
                <w:sz w:val="21"/>
                <w:szCs w:val="21"/>
              </w:rPr>
              <w:t>Ecology and Human Impact</w:t>
            </w:r>
          </w:p>
        </w:tc>
      </w:tr>
      <w:tr w:rsidR="006B305C" w:rsidRPr="00AB11BA" w:rsidTr="006B305C">
        <w:tc>
          <w:tcPr>
            <w:tcW w:w="5348" w:type="dxa"/>
          </w:tcPr>
          <w:p w:rsidR="006B305C" w:rsidRPr="00427D56" w:rsidRDefault="00D07D78" w:rsidP="00660A37">
            <w:pPr>
              <w:rPr>
                <w:rFonts w:asciiTheme="majorBidi" w:hAnsiTheme="majorBidi" w:cstheme="majorBidi"/>
                <w:sz w:val="21"/>
                <w:szCs w:val="21"/>
              </w:rPr>
            </w:pPr>
            <w:r w:rsidRPr="00427D56">
              <w:rPr>
                <w:rFonts w:asciiTheme="majorBidi" w:hAnsiTheme="majorBidi" w:cstheme="majorBidi"/>
                <w:sz w:val="21"/>
                <w:szCs w:val="21"/>
              </w:rPr>
              <w:t xml:space="preserve">Unit 4: </w:t>
            </w:r>
            <w:r w:rsidR="00660A37">
              <w:rPr>
                <w:rFonts w:asciiTheme="majorBidi" w:hAnsiTheme="majorBidi" w:cstheme="majorBidi"/>
                <w:sz w:val="21"/>
                <w:szCs w:val="21"/>
              </w:rPr>
              <w:t xml:space="preserve">DNA, </w:t>
            </w:r>
            <w:r w:rsidR="003C201E">
              <w:rPr>
                <w:rFonts w:asciiTheme="majorBidi" w:hAnsiTheme="majorBidi" w:cstheme="majorBidi"/>
                <w:sz w:val="21"/>
                <w:szCs w:val="21"/>
              </w:rPr>
              <w:t>Mitosis/Protein Synthesis and Biotechnology</w:t>
            </w:r>
          </w:p>
        </w:tc>
        <w:tc>
          <w:tcPr>
            <w:tcW w:w="5308" w:type="dxa"/>
          </w:tcPr>
          <w:p w:rsidR="006B305C" w:rsidRPr="00427D56" w:rsidRDefault="00660A37" w:rsidP="00660A37">
            <w:pPr>
              <w:rPr>
                <w:rFonts w:asciiTheme="majorBidi" w:hAnsiTheme="majorBidi" w:cstheme="majorBidi"/>
                <w:sz w:val="21"/>
                <w:szCs w:val="21"/>
              </w:rPr>
            </w:pPr>
            <w:r>
              <w:rPr>
                <w:rFonts w:asciiTheme="majorBidi" w:hAnsiTheme="majorBidi" w:cstheme="majorBidi"/>
                <w:sz w:val="21"/>
                <w:szCs w:val="21"/>
              </w:rPr>
              <w:t>EOC Review</w:t>
            </w:r>
          </w:p>
        </w:tc>
      </w:tr>
    </w:tbl>
    <w:p w:rsidR="00FC1437" w:rsidRDefault="00FC1437" w:rsidP="00FC1437">
      <w:pPr>
        <w:rPr>
          <w:rFonts w:ascii="Times New Roman" w:hAnsi="Times New Roman" w:cs="Times New Roman"/>
          <w:b/>
          <w:sz w:val="21"/>
          <w:szCs w:val="21"/>
        </w:rPr>
      </w:pPr>
    </w:p>
    <w:p w:rsidR="00FC1437" w:rsidRPr="00D044CB" w:rsidRDefault="00FC1437" w:rsidP="00FC1437">
      <w:pPr>
        <w:rPr>
          <w:rFonts w:ascii="Times New Roman" w:hAnsi="Times New Roman" w:cs="Times New Roman"/>
          <w:b/>
          <w:sz w:val="21"/>
          <w:szCs w:val="21"/>
        </w:rPr>
      </w:pPr>
      <w:r w:rsidRPr="00D044CB">
        <w:rPr>
          <w:rFonts w:ascii="Times New Roman" w:hAnsi="Times New Roman" w:cs="Times New Roman"/>
          <w:b/>
          <w:sz w:val="21"/>
          <w:szCs w:val="21"/>
        </w:rPr>
        <w:t>IB Mission Statement</w:t>
      </w:r>
    </w:p>
    <w:p w:rsidR="00FC1437" w:rsidRPr="00FC1437" w:rsidRDefault="00FC1437" w:rsidP="00FC1437">
      <w:pPr>
        <w:shd w:val="clear" w:color="auto" w:fill="FFFFFF"/>
        <w:spacing w:after="300"/>
        <w:jc w:val="center"/>
        <w:rPr>
          <w:rFonts w:ascii="Times New Roman" w:hAnsi="Times New Roman" w:cs="Times New Roman"/>
          <w:b/>
          <w:i/>
          <w:sz w:val="21"/>
          <w:szCs w:val="21"/>
        </w:rPr>
      </w:pPr>
      <w:r w:rsidRPr="00FC1437">
        <w:rPr>
          <w:rStyle w:val="Strong"/>
          <w:rFonts w:ascii="Times New Roman" w:hAnsi="Times New Roman" w:cs="Times New Roman"/>
          <w:b w:val="0"/>
          <w:i/>
          <w:sz w:val="21"/>
          <w:szCs w:val="21"/>
        </w:rPr>
        <w:t>The International Baccalaureate aims to develop inquiring, knowledgeable and caring young people who help to create a better and more peaceful world through intercultural understanding and respect.  To this end the organization works with schools, governments and international organizations to develop challenging programmes of international education and rigorous assessment.  These programmes encourage students across the world to become active, compassionate and lifelong learners who understand that other people, with their differences, can also be right.</w:t>
      </w:r>
    </w:p>
    <w:p w:rsidR="00FC1437" w:rsidRPr="00FC1437" w:rsidRDefault="00FC1437" w:rsidP="00FC1437">
      <w:pPr>
        <w:rPr>
          <w:rFonts w:asciiTheme="majorBidi" w:hAnsiTheme="majorBidi" w:cstheme="majorBidi"/>
          <w:b/>
          <w:sz w:val="21"/>
          <w:szCs w:val="21"/>
        </w:rPr>
      </w:pPr>
      <w:r w:rsidRPr="00FC1437">
        <w:rPr>
          <w:rFonts w:asciiTheme="majorBidi" w:hAnsiTheme="majorBidi" w:cstheme="majorBidi"/>
          <w:b/>
          <w:sz w:val="21"/>
          <w:szCs w:val="21"/>
        </w:rPr>
        <w:t>IB Academic Honor Policy</w:t>
      </w:r>
    </w:p>
    <w:p w:rsidR="00FC1437" w:rsidRPr="00FC1437" w:rsidRDefault="00FC1437" w:rsidP="00FC1437">
      <w:pPr>
        <w:rPr>
          <w:rFonts w:ascii="Times New Roman" w:hAnsi="Times New Roman" w:cs="Times New Roman"/>
          <w:sz w:val="21"/>
          <w:szCs w:val="21"/>
        </w:rPr>
      </w:pPr>
      <w:r w:rsidRPr="00FC1437">
        <w:rPr>
          <w:rFonts w:ascii="Times New Roman" w:hAnsi="Times New Roman" w:cs="Times New Roman"/>
          <w:sz w:val="21"/>
          <w:szCs w:val="21"/>
        </w:rPr>
        <w:t>Each International Baccalaureate student will use an Honor Statement to reflect his or her com</w:t>
      </w:r>
      <w:r>
        <w:rPr>
          <w:rFonts w:ascii="Times New Roman" w:hAnsi="Times New Roman" w:cs="Times New Roman"/>
          <w:sz w:val="21"/>
          <w:szCs w:val="21"/>
        </w:rPr>
        <w:t>mitment to abide by this policy</w:t>
      </w:r>
      <w:r w:rsidRPr="00FC1437">
        <w:rPr>
          <w:rFonts w:ascii="Times New Roman" w:hAnsi="Times New Roman" w:cs="Times New Roman"/>
          <w:sz w:val="21"/>
          <w:szCs w:val="21"/>
        </w:rPr>
        <w:t>.</w:t>
      </w:r>
    </w:p>
    <w:p w:rsidR="00315990" w:rsidRPr="00AB11BA" w:rsidRDefault="00315990" w:rsidP="00535F6B">
      <w:pPr>
        <w:ind w:left="360"/>
        <w:rPr>
          <w:rFonts w:asciiTheme="majorBidi" w:hAnsiTheme="majorBidi" w:cstheme="majorBidi"/>
          <w:b/>
          <w:sz w:val="22"/>
          <w:szCs w:val="22"/>
        </w:rPr>
      </w:pPr>
    </w:p>
    <w:p w:rsidR="00FC1437" w:rsidRDefault="00A50F44" w:rsidP="00054868">
      <w:pPr>
        <w:ind w:left="360"/>
        <w:jc w:val="center"/>
        <w:rPr>
          <w:rFonts w:asciiTheme="majorBidi" w:hAnsiTheme="majorBidi" w:cstheme="majorBidi"/>
          <w:b/>
          <w:sz w:val="22"/>
          <w:szCs w:val="22"/>
        </w:rPr>
      </w:pPr>
      <w:r>
        <w:rPr>
          <w:rFonts w:asciiTheme="majorBidi" w:hAnsiTheme="majorBidi" w:cstheme="majorBidi"/>
          <w:b/>
          <w:sz w:val="22"/>
          <w:szCs w:val="22"/>
        </w:rPr>
        <w:t>I want YOU</w:t>
      </w:r>
      <w:r w:rsidR="00535F6B" w:rsidRPr="000D51B7">
        <w:rPr>
          <w:rFonts w:asciiTheme="majorBidi" w:hAnsiTheme="majorBidi" w:cstheme="majorBidi"/>
          <w:b/>
          <w:sz w:val="22"/>
          <w:szCs w:val="22"/>
        </w:rPr>
        <w:t xml:space="preserve"> to su</w:t>
      </w:r>
      <w:r w:rsidR="00FC1437">
        <w:rPr>
          <w:rFonts w:asciiTheme="majorBidi" w:hAnsiTheme="majorBidi" w:cstheme="majorBidi"/>
          <w:b/>
          <w:sz w:val="22"/>
          <w:szCs w:val="22"/>
        </w:rPr>
        <w:t xml:space="preserve">cceed! Please come to tutoring and </w:t>
      </w:r>
      <w:r w:rsidR="00535F6B" w:rsidRPr="000D51B7">
        <w:rPr>
          <w:rFonts w:asciiTheme="majorBidi" w:hAnsiTheme="majorBidi" w:cstheme="majorBidi"/>
          <w:b/>
          <w:sz w:val="22"/>
          <w:szCs w:val="22"/>
        </w:rPr>
        <w:t xml:space="preserve">use </w:t>
      </w:r>
      <w:r w:rsidR="007F2D31">
        <w:rPr>
          <w:rFonts w:asciiTheme="majorBidi" w:hAnsiTheme="majorBidi" w:cstheme="majorBidi"/>
          <w:b/>
          <w:sz w:val="22"/>
          <w:szCs w:val="22"/>
        </w:rPr>
        <w:t>enrichment</w:t>
      </w:r>
      <w:r w:rsidR="00B26464" w:rsidRPr="000D51B7">
        <w:rPr>
          <w:rFonts w:asciiTheme="majorBidi" w:hAnsiTheme="majorBidi" w:cstheme="majorBidi"/>
          <w:b/>
          <w:sz w:val="22"/>
          <w:szCs w:val="22"/>
        </w:rPr>
        <w:t xml:space="preserve"> effectively</w:t>
      </w:r>
      <w:r w:rsidR="00FC1437">
        <w:rPr>
          <w:rFonts w:asciiTheme="majorBidi" w:hAnsiTheme="majorBidi" w:cstheme="majorBidi"/>
          <w:b/>
          <w:sz w:val="22"/>
          <w:szCs w:val="22"/>
        </w:rPr>
        <w:t>!</w:t>
      </w:r>
      <w:r w:rsidR="00535F6B" w:rsidRPr="000D51B7">
        <w:rPr>
          <w:rFonts w:asciiTheme="majorBidi" w:hAnsiTheme="majorBidi" w:cstheme="majorBidi"/>
          <w:b/>
          <w:sz w:val="22"/>
          <w:szCs w:val="22"/>
        </w:rPr>
        <w:t xml:space="preserve"> </w:t>
      </w:r>
    </w:p>
    <w:p w:rsidR="00B26464" w:rsidRPr="000D51B7" w:rsidRDefault="00B26464" w:rsidP="00054868">
      <w:pPr>
        <w:ind w:left="360"/>
        <w:jc w:val="center"/>
        <w:rPr>
          <w:rFonts w:asciiTheme="majorBidi" w:hAnsiTheme="majorBidi" w:cstheme="majorBidi"/>
          <w:b/>
          <w:sz w:val="22"/>
          <w:szCs w:val="22"/>
        </w:rPr>
      </w:pPr>
      <w:r w:rsidRPr="000D51B7">
        <w:rPr>
          <w:rFonts w:asciiTheme="majorBidi" w:hAnsiTheme="majorBidi" w:cstheme="majorBidi"/>
          <w:b/>
          <w:sz w:val="22"/>
          <w:szCs w:val="22"/>
        </w:rPr>
        <w:t>I am here for YOU!!!</w:t>
      </w:r>
    </w:p>
    <w:p w:rsidR="004E3ACE" w:rsidRPr="000D51B7" w:rsidRDefault="00535F6B" w:rsidP="00860FEE">
      <w:pPr>
        <w:ind w:left="360"/>
        <w:jc w:val="center"/>
        <w:rPr>
          <w:rFonts w:asciiTheme="majorBidi" w:hAnsiTheme="majorBidi" w:cstheme="majorBidi"/>
          <w:b/>
          <w:sz w:val="22"/>
          <w:szCs w:val="22"/>
        </w:rPr>
      </w:pPr>
      <w:r w:rsidRPr="000D51B7">
        <w:rPr>
          <w:rFonts w:asciiTheme="majorBidi" w:hAnsiTheme="majorBidi" w:cstheme="majorBidi"/>
          <w:b/>
          <w:sz w:val="22"/>
          <w:szCs w:val="22"/>
        </w:rPr>
        <w:t xml:space="preserve">Be </w:t>
      </w:r>
      <w:r w:rsidR="00860FEE">
        <w:rPr>
          <w:rFonts w:asciiTheme="majorBidi" w:hAnsiTheme="majorBidi" w:cstheme="majorBidi"/>
          <w:b/>
          <w:sz w:val="22"/>
          <w:szCs w:val="22"/>
        </w:rPr>
        <w:t xml:space="preserve">proactive about YOUR </w:t>
      </w:r>
      <w:r w:rsidRPr="000D51B7">
        <w:rPr>
          <w:rFonts w:asciiTheme="majorBidi" w:hAnsiTheme="majorBidi" w:cstheme="majorBidi"/>
          <w:b/>
          <w:sz w:val="22"/>
          <w:szCs w:val="22"/>
        </w:rPr>
        <w:t xml:space="preserve">education and </w:t>
      </w:r>
      <w:r w:rsidR="00860FEE">
        <w:rPr>
          <w:rFonts w:asciiTheme="majorBidi" w:hAnsiTheme="majorBidi" w:cstheme="majorBidi"/>
          <w:b/>
          <w:sz w:val="22"/>
          <w:szCs w:val="22"/>
        </w:rPr>
        <w:t>YOUR</w:t>
      </w:r>
      <w:r w:rsidRPr="000D51B7">
        <w:rPr>
          <w:rFonts w:asciiTheme="majorBidi" w:hAnsiTheme="majorBidi" w:cstheme="majorBidi"/>
          <w:b/>
          <w:sz w:val="22"/>
          <w:szCs w:val="22"/>
        </w:rPr>
        <w:t xml:space="preserve"> future!</w:t>
      </w:r>
    </w:p>
    <w:p w:rsidR="00535F6B" w:rsidRDefault="00535F6B" w:rsidP="00B26464">
      <w:pPr>
        <w:rPr>
          <w:rFonts w:asciiTheme="majorBidi" w:hAnsiTheme="majorBidi" w:cstheme="majorBidi"/>
          <w:b/>
          <w:sz w:val="22"/>
          <w:szCs w:val="22"/>
        </w:rPr>
      </w:pPr>
    </w:p>
    <w:p w:rsidR="003C201E" w:rsidRPr="00AB11BA" w:rsidRDefault="003C201E" w:rsidP="00B26464">
      <w:pPr>
        <w:rPr>
          <w:rFonts w:asciiTheme="majorBidi" w:hAnsiTheme="majorBidi" w:cstheme="majorBidi"/>
          <w:b/>
          <w:sz w:val="22"/>
          <w:szCs w:val="22"/>
        </w:rPr>
      </w:pPr>
    </w:p>
    <w:p w:rsidR="00535F6B" w:rsidRPr="00046223" w:rsidRDefault="003C201E" w:rsidP="00535F6B">
      <w:pPr>
        <w:ind w:left="360"/>
        <w:rPr>
          <w:rFonts w:asciiTheme="majorBidi" w:hAnsiTheme="majorBidi" w:cstheme="majorBidi"/>
          <w:b/>
          <w:i/>
          <w:sz w:val="22"/>
          <w:szCs w:val="22"/>
        </w:rPr>
      </w:pPr>
      <w:r w:rsidRPr="00046223">
        <w:rPr>
          <w:rFonts w:asciiTheme="majorBidi" w:hAnsiTheme="majorBidi" w:cstheme="majorBidi"/>
          <w:b/>
          <w:i/>
          <w:sz w:val="22"/>
          <w:szCs w:val="22"/>
        </w:rPr>
        <w:t xml:space="preserve">By signing below, </w:t>
      </w:r>
      <w:r w:rsidR="00535F6B" w:rsidRPr="00046223">
        <w:rPr>
          <w:rFonts w:asciiTheme="majorBidi" w:hAnsiTheme="majorBidi" w:cstheme="majorBidi"/>
          <w:b/>
          <w:i/>
          <w:sz w:val="22"/>
          <w:szCs w:val="22"/>
        </w:rPr>
        <w:t>I have read the syllabus and understand the expectations outlined in it.</w:t>
      </w:r>
    </w:p>
    <w:p w:rsidR="00B26464" w:rsidRPr="00AB11BA" w:rsidRDefault="00B26464" w:rsidP="00535F6B">
      <w:pPr>
        <w:ind w:left="360"/>
        <w:rPr>
          <w:rFonts w:asciiTheme="majorBidi" w:hAnsiTheme="majorBidi" w:cstheme="majorBidi"/>
          <w:b/>
          <w:sz w:val="22"/>
          <w:szCs w:val="22"/>
        </w:rPr>
      </w:pPr>
    </w:p>
    <w:p w:rsidR="00535F6B" w:rsidRPr="00AB11BA" w:rsidRDefault="00535F6B" w:rsidP="00535F6B">
      <w:pPr>
        <w:ind w:left="360"/>
        <w:rPr>
          <w:rFonts w:asciiTheme="majorBidi" w:hAnsiTheme="majorBidi" w:cstheme="majorBidi"/>
          <w:sz w:val="22"/>
          <w:szCs w:val="22"/>
        </w:rPr>
      </w:pPr>
      <w:r w:rsidRPr="00AB11BA">
        <w:rPr>
          <w:rFonts w:asciiTheme="majorBidi" w:hAnsiTheme="majorBidi" w:cstheme="majorBidi"/>
          <w:sz w:val="22"/>
          <w:szCs w:val="22"/>
        </w:rPr>
        <w:t>Student signature: __________________________________</w:t>
      </w:r>
      <w:r w:rsidRPr="00AB11BA">
        <w:rPr>
          <w:rFonts w:asciiTheme="majorBidi" w:hAnsiTheme="majorBidi" w:cstheme="majorBidi"/>
          <w:sz w:val="22"/>
          <w:szCs w:val="22"/>
        </w:rPr>
        <w:tab/>
        <w:t>Date: _____________________</w:t>
      </w:r>
    </w:p>
    <w:p w:rsidR="00315990" w:rsidRPr="00AB11BA" w:rsidRDefault="00315990" w:rsidP="00535F6B">
      <w:pPr>
        <w:ind w:left="360"/>
        <w:rPr>
          <w:rFonts w:asciiTheme="majorBidi" w:hAnsiTheme="majorBidi" w:cstheme="majorBidi"/>
          <w:sz w:val="22"/>
          <w:szCs w:val="22"/>
        </w:rPr>
      </w:pPr>
    </w:p>
    <w:p w:rsidR="00535F6B" w:rsidRPr="00AB11BA" w:rsidRDefault="00535F6B" w:rsidP="00951DFC">
      <w:pPr>
        <w:ind w:left="360"/>
        <w:rPr>
          <w:rFonts w:asciiTheme="majorBidi" w:hAnsiTheme="majorBidi" w:cstheme="majorBidi"/>
          <w:sz w:val="22"/>
          <w:szCs w:val="22"/>
        </w:rPr>
      </w:pPr>
      <w:r w:rsidRPr="00AB11BA">
        <w:rPr>
          <w:rFonts w:asciiTheme="majorBidi" w:hAnsiTheme="majorBidi" w:cstheme="majorBidi"/>
          <w:sz w:val="22"/>
          <w:szCs w:val="22"/>
        </w:rPr>
        <w:t>Parent signature: ___________________________________</w:t>
      </w:r>
      <w:r w:rsidRPr="00AB11BA">
        <w:rPr>
          <w:rFonts w:asciiTheme="majorBidi" w:hAnsiTheme="majorBidi" w:cstheme="majorBidi"/>
          <w:sz w:val="22"/>
          <w:szCs w:val="22"/>
        </w:rPr>
        <w:tab/>
        <w:t>Date: _____________________</w:t>
      </w:r>
    </w:p>
    <w:sectPr w:rsidR="00535F6B" w:rsidRPr="00AB11BA" w:rsidSect="00315990">
      <w:type w:val="continuous"/>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437" w:rsidRDefault="00FC1437" w:rsidP="00FC1437">
      <w:r>
        <w:separator/>
      </w:r>
    </w:p>
  </w:endnote>
  <w:endnote w:type="continuationSeparator" w:id="0">
    <w:p w:rsidR="00FC1437" w:rsidRDefault="00FC1437" w:rsidP="00FC1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437" w:rsidRDefault="00FC1437" w:rsidP="00FC1437">
      <w:r>
        <w:separator/>
      </w:r>
    </w:p>
  </w:footnote>
  <w:footnote w:type="continuationSeparator" w:id="0">
    <w:p w:rsidR="00FC1437" w:rsidRDefault="00FC1437" w:rsidP="00FC14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933A1"/>
    <w:multiLevelType w:val="hybridMultilevel"/>
    <w:tmpl w:val="46AA4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5737E"/>
    <w:multiLevelType w:val="hybridMultilevel"/>
    <w:tmpl w:val="273A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AC2B29"/>
    <w:multiLevelType w:val="hybridMultilevel"/>
    <w:tmpl w:val="1DD02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0A49EB"/>
    <w:multiLevelType w:val="hybridMultilevel"/>
    <w:tmpl w:val="D256B02E"/>
    <w:lvl w:ilvl="0" w:tplc="C6320BC4">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490B69"/>
    <w:multiLevelType w:val="hybridMultilevel"/>
    <w:tmpl w:val="038A461C"/>
    <w:lvl w:ilvl="0" w:tplc="FAD6785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D86BB8"/>
    <w:multiLevelType w:val="hybridMultilevel"/>
    <w:tmpl w:val="A28C8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A404C4"/>
    <w:multiLevelType w:val="hybridMultilevel"/>
    <w:tmpl w:val="09A2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065E5D"/>
    <w:multiLevelType w:val="hybridMultilevel"/>
    <w:tmpl w:val="F36AD9A6"/>
    <w:lvl w:ilvl="0" w:tplc="6EA07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B793D0E"/>
    <w:multiLevelType w:val="hybridMultilevel"/>
    <w:tmpl w:val="A1E41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D03968"/>
    <w:multiLevelType w:val="hybridMultilevel"/>
    <w:tmpl w:val="43404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297657"/>
    <w:multiLevelType w:val="hybridMultilevel"/>
    <w:tmpl w:val="4AFC0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3"/>
  </w:num>
  <w:num w:numId="5">
    <w:abstractNumId w:val="1"/>
  </w:num>
  <w:num w:numId="6">
    <w:abstractNumId w:val="2"/>
  </w:num>
  <w:num w:numId="7">
    <w:abstractNumId w:val="5"/>
  </w:num>
  <w:num w:numId="8">
    <w:abstractNumId w:val="8"/>
  </w:num>
  <w:num w:numId="9">
    <w:abstractNumId w:val="4"/>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760E3A"/>
    <w:rsid w:val="00005E14"/>
    <w:rsid w:val="00035AB7"/>
    <w:rsid w:val="00046223"/>
    <w:rsid w:val="00054868"/>
    <w:rsid w:val="000B1F4B"/>
    <w:rsid w:val="000D2E1C"/>
    <w:rsid w:val="000D51B7"/>
    <w:rsid w:val="000D7709"/>
    <w:rsid w:val="00120D12"/>
    <w:rsid w:val="00154F38"/>
    <w:rsid w:val="00191B17"/>
    <w:rsid w:val="00194412"/>
    <w:rsid w:val="001A4D26"/>
    <w:rsid w:val="001D56CC"/>
    <w:rsid w:val="001E2B89"/>
    <w:rsid w:val="001F04BE"/>
    <w:rsid w:val="002D6E3E"/>
    <w:rsid w:val="002D72DB"/>
    <w:rsid w:val="00315990"/>
    <w:rsid w:val="00325E2D"/>
    <w:rsid w:val="00361AF4"/>
    <w:rsid w:val="00364FBA"/>
    <w:rsid w:val="003701CC"/>
    <w:rsid w:val="003C201E"/>
    <w:rsid w:val="003D147E"/>
    <w:rsid w:val="00427D56"/>
    <w:rsid w:val="00443CE6"/>
    <w:rsid w:val="004549EE"/>
    <w:rsid w:val="0048376C"/>
    <w:rsid w:val="004E1AD5"/>
    <w:rsid w:val="004E3ACE"/>
    <w:rsid w:val="004E65A5"/>
    <w:rsid w:val="00535F6B"/>
    <w:rsid w:val="00541923"/>
    <w:rsid w:val="005B7C06"/>
    <w:rsid w:val="0062649D"/>
    <w:rsid w:val="00650E9D"/>
    <w:rsid w:val="00660A37"/>
    <w:rsid w:val="006B305C"/>
    <w:rsid w:val="00760E3A"/>
    <w:rsid w:val="00774629"/>
    <w:rsid w:val="007F2D31"/>
    <w:rsid w:val="00844DB5"/>
    <w:rsid w:val="00860FEE"/>
    <w:rsid w:val="00875DE7"/>
    <w:rsid w:val="00881B4E"/>
    <w:rsid w:val="0088224A"/>
    <w:rsid w:val="008E0F9F"/>
    <w:rsid w:val="008E1085"/>
    <w:rsid w:val="0090523F"/>
    <w:rsid w:val="00935F56"/>
    <w:rsid w:val="00951DFC"/>
    <w:rsid w:val="0097173C"/>
    <w:rsid w:val="009A11FC"/>
    <w:rsid w:val="00A50F44"/>
    <w:rsid w:val="00AB11BA"/>
    <w:rsid w:val="00AB2A7A"/>
    <w:rsid w:val="00AB6444"/>
    <w:rsid w:val="00AC146E"/>
    <w:rsid w:val="00B116A8"/>
    <w:rsid w:val="00B26464"/>
    <w:rsid w:val="00B35B74"/>
    <w:rsid w:val="00B4097B"/>
    <w:rsid w:val="00BE261F"/>
    <w:rsid w:val="00D07D78"/>
    <w:rsid w:val="00D50D03"/>
    <w:rsid w:val="00D938F5"/>
    <w:rsid w:val="00DB3045"/>
    <w:rsid w:val="00E1272D"/>
    <w:rsid w:val="00E243BC"/>
    <w:rsid w:val="00E348A7"/>
    <w:rsid w:val="00E934BC"/>
    <w:rsid w:val="00E94E3A"/>
    <w:rsid w:val="00EE7954"/>
    <w:rsid w:val="00F05221"/>
    <w:rsid w:val="00F11A0B"/>
    <w:rsid w:val="00F17D7A"/>
    <w:rsid w:val="00F36727"/>
    <w:rsid w:val="00F61ACF"/>
    <w:rsid w:val="00F76515"/>
    <w:rsid w:val="00FC1437"/>
    <w:rsid w:val="00FC4AAC"/>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B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E3A"/>
    <w:pPr>
      <w:ind w:left="720"/>
      <w:contextualSpacing/>
    </w:pPr>
  </w:style>
  <w:style w:type="character" w:styleId="Hyperlink">
    <w:name w:val="Hyperlink"/>
    <w:basedOn w:val="DefaultParagraphFont"/>
    <w:uiPriority w:val="99"/>
    <w:unhideWhenUsed/>
    <w:rsid w:val="00760E3A"/>
    <w:rPr>
      <w:color w:val="0000FF" w:themeColor="hyperlink"/>
      <w:u w:val="single"/>
    </w:rPr>
  </w:style>
  <w:style w:type="table" w:styleId="TableGrid">
    <w:name w:val="Table Grid"/>
    <w:basedOn w:val="TableNormal"/>
    <w:uiPriority w:val="59"/>
    <w:rsid w:val="00760E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3A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3ACE"/>
    <w:rPr>
      <w:rFonts w:ascii="Lucida Grande" w:hAnsi="Lucida Grande" w:cs="Lucida Grande"/>
      <w:sz w:val="18"/>
      <w:szCs w:val="18"/>
    </w:rPr>
  </w:style>
  <w:style w:type="paragraph" w:styleId="Header">
    <w:name w:val="header"/>
    <w:basedOn w:val="Normal"/>
    <w:link w:val="HeaderChar"/>
    <w:uiPriority w:val="99"/>
    <w:semiHidden/>
    <w:unhideWhenUsed/>
    <w:rsid w:val="00054868"/>
    <w:pPr>
      <w:tabs>
        <w:tab w:val="center" w:pos="4680"/>
        <w:tab w:val="right" w:pos="9360"/>
      </w:tabs>
    </w:pPr>
    <w:rPr>
      <w:rFonts w:ascii="Times New Roman" w:eastAsia="Calibri" w:hAnsi="Times New Roman" w:cs="Times New Roman"/>
      <w:szCs w:val="22"/>
    </w:rPr>
  </w:style>
  <w:style w:type="character" w:customStyle="1" w:styleId="HeaderChar">
    <w:name w:val="Header Char"/>
    <w:basedOn w:val="DefaultParagraphFont"/>
    <w:link w:val="Header"/>
    <w:uiPriority w:val="99"/>
    <w:semiHidden/>
    <w:rsid w:val="00054868"/>
    <w:rPr>
      <w:rFonts w:ascii="Times New Roman" w:eastAsia="Calibri" w:hAnsi="Times New Roman" w:cs="Times New Roman"/>
      <w:szCs w:val="22"/>
    </w:rPr>
  </w:style>
  <w:style w:type="character" w:styleId="Strong">
    <w:name w:val="Strong"/>
    <w:basedOn w:val="DefaultParagraphFont"/>
    <w:uiPriority w:val="22"/>
    <w:qFormat/>
    <w:rsid w:val="00FC1437"/>
    <w:rPr>
      <w:b/>
      <w:bCs/>
    </w:rPr>
  </w:style>
  <w:style w:type="paragraph" w:styleId="Footer">
    <w:name w:val="footer"/>
    <w:basedOn w:val="Normal"/>
    <w:link w:val="FooterChar"/>
    <w:uiPriority w:val="99"/>
    <w:semiHidden/>
    <w:unhideWhenUsed/>
    <w:rsid w:val="00FC1437"/>
    <w:pPr>
      <w:tabs>
        <w:tab w:val="center" w:pos="4680"/>
        <w:tab w:val="right" w:pos="9360"/>
      </w:tabs>
    </w:pPr>
  </w:style>
  <w:style w:type="character" w:customStyle="1" w:styleId="FooterChar">
    <w:name w:val="Footer Char"/>
    <w:basedOn w:val="DefaultParagraphFont"/>
    <w:link w:val="Footer"/>
    <w:uiPriority w:val="99"/>
    <w:semiHidden/>
    <w:rsid w:val="00FC1437"/>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rooke1.simmons@cms.k12.n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75729-4897-432A-91B3-AB6E0567D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de Silva</dc:creator>
  <cp:lastModifiedBy>brooke1.simmons</cp:lastModifiedBy>
  <cp:revision>12</cp:revision>
  <cp:lastPrinted>2012-08-28T10:46:00Z</cp:lastPrinted>
  <dcterms:created xsi:type="dcterms:W3CDTF">2014-08-22T14:53:00Z</dcterms:created>
  <dcterms:modified xsi:type="dcterms:W3CDTF">2015-08-19T19:40:00Z</dcterms:modified>
</cp:coreProperties>
</file>